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7B466" w14:textId="5D2AB3D1" w:rsidR="00AC5843" w:rsidRPr="00092487" w:rsidRDefault="00B93951" w:rsidP="00262CDA">
      <w:pPr>
        <w:pStyle w:val="4"/>
        <w:numPr>
          <w:ilvl w:val="3"/>
          <w:numId w:val="10"/>
        </w:numPr>
        <w:rPr>
          <w:rFonts w:ascii="Times New Roman" w:hAnsi="Times New Roman"/>
          <w:sz w:val="21"/>
          <w:szCs w:val="21"/>
        </w:rPr>
      </w:pPr>
      <w:bookmarkStart w:id="0" w:name="_GoBack"/>
      <w:bookmarkEnd w:id="0"/>
      <w:r w:rsidRPr="00092487">
        <w:rPr>
          <w:rFonts w:ascii="Times New Roman" w:hAnsi="Times New Roman"/>
          <w:w w:val="94"/>
          <w:sz w:val="21"/>
          <w:szCs w:val="21"/>
        </w:rPr>
        <w:t xml:space="preserve">  </w:t>
      </w:r>
      <w:r w:rsidR="00AC5843" w:rsidRPr="00092487">
        <w:rPr>
          <w:rFonts w:ascii="Times New Roman" w:hAnsi="Times New Roman"/>
          <w:sz w:val="21"/>
          <w:szCs w:val="21"/>
        </w:rPr>
        <w:t xml:space="preserve">ДОГОВОР ПОСТАВКИ № </w:t>
      </w:r>
      <w:r w:rsidR="00AF3C3D" w:rsidRPr="00AF3C3D">
        <w:rPr>
          <w:rFonts w:ascii="Times New Roman" w:hAnsi="Times New Roman"/>
          <w:sz w:val="21"/>
          <w:szCs w:val="21"/>
        </w:rPr>
        <w:t>7603062458-П</w:t>
      </w:r>
    </w:p>
    <w:p w14:paraId="09E0A338" w14:textId="77777777" w:rsidR="00AC5843" w:rsidRPr="00092487" w:rsidRDefault="00AC5843" w:rsidP="00262CDA">
      <w:pPr>
        <w:ind w:right="-69" w:firstLine="426"/>
        <w:rPr>
          <w:sz w:val="21"/>
          <w:szCs w:val="21"/>
        </w:rPr>
      </w:pPr>
    </w:p>
    <w:p w14:paraId="09E2600E" w14:textId="133004C4" w:rsidR="00AC5843" w:rsidRPr="00092487" w:rsidRDefault="00AC5843" w:rsidP="00262CDA">
      <w:pPr>
        <w:pStyle w:val="ae"/>
        <w:jc w:val="center"/>
        <w:rPr>
          <w:sz w:val="21"/>
          <w:szCs w:val="21"/>
        </w:rPr>
      </w:pPr>
      <w:r w:rsidRPr="00092487">
        <w:rPr>
          <w:sz w:val="21"/>
          <w:szCs w:val="21"/>
        </w:rPr>
        <w:t>г. Москва</w:t>
      </w:r>
      <w:r w:rsidRPr="00092487">
        <w:rPr>
          <w:sz w:val="21"/>
          <w:szCs w:val="21"/>
        </w:rPr>
        <w:tab/>
      </w:r>
      <w:r w:rsidRPr="00092487">
        <w:rPr>
          <w:sz w:val="21"/>
          <w:szCs w:val="21"/>
        </w:rPr>
        <w:tab/>
      </w:r>
      <w:r w:rsidRPr="00092487">
        <w:rPr>
          <w:sz w:val="21"/>
          <w:szCs w:val="21"/>
        </w:rPr>
        <w:tab/>
      </w:r>
      <w:r w:rsidRPr="00092487">
        <w:rPr>
          <w:sz w:val="21"/>
          <w:szCs w:val="21"/>
        </w:rPr>
        <w:tab/>
      </w:r>
      <w:r w:rsidRPr="00092487">
        <w:rPr>
          <w:sz w:val="21"/>
          <w:szCs w:val="21"/>
        </w:rPr>
        <w:tab/>
      </w:r>
      <w:r w:rsidR="00725AE6" w:rsidRPr="00092487">
        <w:rPr>
          <w:sz w:val="21"/>
          <w:szCs w:val="21"/>
        </w:rPr>
        <w:tab/>
      </w:r>
      <w:r w:rsidRPr="00092487">
        <w:rPr>
          <w:sz w:val="21"/>
          <w:szCs w:val="21"/>
        </w:rPr>
        <w:tab/>
      </w:r>
      <w:r w:rsidRPr="00092487">
        <w:rPr>
          <w:sz w:val="21"/>
          <w:szCs w:val="21"/>
        </w:rPr>
        <w:tab/>
      </w:r>
      <w:r w:rsidR="00F352F2" w:rsidRPr="00092487">
        <w:rPr>
          <w:sz w:val="21"/>
          <w:szCs w:val="21"/>
        </w:rPr>
        <w:tab/>
      </w:r>
      <w:r w:rsidR="00F352F2" w:rsidRPr="00092487">
        <w:rPr>
          <w:sz w:val="21"/>
          <w:szCs w:val="21"/>
        </w:rPr>
        <w:tab/>
      </w:r>
      <w:r w:rsidRPr="00092487">
        <w:rPr>
          <w:sz w:val="21"/>
          <w:szCs w:val="21"/>
        </w:rPr>
        <w:t>«</w:t>
      </w:r>
      <w:r w:rsidR="00AF3C3D">
        <w:rPr>
          <w:sz w:val="21"/>
          <w:szCs w:val="21"/>
        </w:rPr>
        <w:t>29</w:t>
      </w:r>
      <w:r w:rsidRPr="00092487">
        <w:rPr>
          <w:sz w:val="21"/>
          <w:szCs w:val="21"/>
        </w:rPr>
        <w:t xml:space="preserve">» </w:t>
      </w:r>
      <w:r w:rsidR="00AF3C3D">
        <w:rPr>
          <w:sz w:val="21"/>
          <w:szCs w:val="21"/>
        </w:rPr>
        <w:t>апреля</w:t>
      </w:r>
      <w:r w:rsidRPr="00092487">
        <w:rPr>
          <w:sz w:val="21"/>
          <w:szCs w:val="21"/>
        </w:rPr>
        <w:t xml:space="preserve"> 202</w:t>
      </w:r>
      <w:r w:rsidR="007F0EB3">
        <w:rPr>
          <w:sz w:val="21"/>
          <w:szCs w:val="21"/>
        </w:rPr>
        <w:t>6</w:t>
      </w:r>
      <w:r w:rsidR="007F0EB3" w:rsidRPr="00092487">
        <w:rPr>
          <w:sz w:val="21"/>
          <w:szCs w:val="21"/>
        </w:rPr>
        <w:t xml:space="preserve"> </w:t>
      </w:r>
      <w:r w:rsidRPr="00092487">
        <w:rPr>
          <w:sz w:val="21"/>
          <w:szCs w:val="21"/>
        </w:rPr>
        <w:t>г.</w:t>
      </w:r>
    </w:p>
    <w:p w14:paraId="4C8BC237" w14:textId="77777777" w:rsidR="00B674FA" w:rsidRPr="00092487" w:rsidRDefault="00B674FA" w:rsidP="00262CDA">
      <w:pPr>
        <w:rPr>
          <w:sz w:val="21"/>
          <w:szCs w:val="21"/>
        </w:rPr>
      </w:pPr>
      <w:r w:rsidRPr="00092487">
        <w:rPr>
          <w:sz w:val="21"/>
          <w:szCs w:val="21"/>
        </w:rPr>
        <w:t xml:space="preserve">          </w:t>
      </w:r>
    </w:p>
    <w:p w14:paraId="4CD6C09E" w14:textId="3A29674D" w:rsidR="00773A71" w:rsidRPr="00092487" w:rsidRDefault="00AF3C3D" w:rsidP="00D071B1">
      <w:pPr>
        <w:ind w:firstLine="426"/>
        <w:jc w:val="both"/>
        <w:rPr>
          <w:sz w:val="21"/>
          <w:szCs w:val="21"/>
        </w:rPr>
      </w:pPr>
      <w:r>
        <w:rPr>
          <w:b/>
          <w:sz w:val="21"/>
          <w:szCs w:val="21"/>
        </w:rPr>
        <w:t xml:space="preserve">ООО </w:t>
      </w:r>
      <w:r w:rsidR="00B412A4" w:rsidRPr="00AF3C3D">
        <w:rPr>
          <w:b/>
          <w:sz w:val="21"/>
          <w:szCs w:val="21"/>
        </w:rPr>
        <w:t>«</w:t>
      </w:r>
      <w:proofErr w:type="spellStart"/>
      <w:r w:rsidRPr="00AF3C3D">
        <w:rPr>
          <w:b/>
          <w:sz w:val="21"/>
          <w:szCs w:val="21"/>
        </w:rPr>
        <w:t>Экотранс</w:t>
      </w:r>
      <w:proofErr w:type="spellEnd"/>
      <w:r w:rsidRPr="00AF3C3D">
        <w:rPr>
          <w:b/>
          <w:sz w:val="21"/>
          <w:szCs w:val="21"/>
        </w:rPr>
        <w:t>-сервис</w:t>
      </w:r>
      <w:r w:rsidR="009050A7" w:rsidRPr="00092487">
        <w:rPr>
          <w:b/>
          <w:sz w:val="21"/>
          <w:szCs w:val="21"/>
        </w:rPr>
        <w:t>»</w:t>
      </w:r>
      <w:r w:rsidR="00AC5843" w:rsidRPr="00AF3C3D">
        <w:rPr>
          <w:b/>
          <w:sz w:val="21"/>
          <w:szCs w:val="21"/>
        </w:rPr>
        <w:t>,</w:t>
      </w:r>
      <w:r>
        <w:rPr>
          <w:sz w:val="21"/>
          <w:szCs w:val="21"/>
        </w:rPr>
        <w:t xml:space="preserve"> </w:t>
      </w:r>
      <w:r w:rsidR="00AC5843" w:rsidRPr="00092487">
        <w:rPr>
          <w:sz w:val="21"/>
          <w:szCs w:val="21"/>
        </w:rPr>
        <w:t>именуем</w:t>
      </w:r>
      <w:r w:rsidR="004B2AC4">
        <w:rPr>
          <w:sz w:val="21"/>
          <w:szCs w:val="21"/>
        </w:rPr>
        <w:t>ое</w:t>
      </w:r>
      <w:r w:rsidR="00AC5843" w:rsidRPr="00092487">
        <w:rPr>
          <w:sz w:val="21"/>
          <w:szCs w:val="21"/>
        </w:rPr>
        <w:t xml:space="preserve"> в дальнейшем «</w:t>
      </w:r>
      <w:r w:rsidR="00773A71" w:rsidRPr="00092487">
        <w:rPr>
          <w:b/>
          <w:sz w:val="21"/>
          <w:szCs w:val="21"/>
        </w:rPr>
        <w:t>Поставщик</w:t>
      </w:r>
      <w:r w:rsidR="00AC5843" w:rsidRPr="00092487">
        <w:rPr>
          <w:sz w:val="21"/>
          <w:szCs w:val="21"/>
        </w:rPr>
        <w:t>», в лице</w:t>
      </w:r>
      <w:r>
        <w:rPr>
          <w:sz w:val="21"/>
          <w:szCs w:val="21"/>
        </w:rPr>
        <w:t xml:space="preserve"> </w:t>
      </w:r>
      <w:r w:rsidR="00D071B1">
        <w:rPr>
          <w:sz w:val="21"/>
          <w:szCs w:val="21"/>
        </w:rPr>
        <w:t>Д</w:t>
      </w:r>
      <w:r w:rsidRPr="00092487">
        <w:rPr>
          <w:sz w:val="21"/>
          <w:szCs w:val="21"/>
        </w:rPr>
        <w:t>иректора</w:t>
      </w:r>
      <w:r w:rsidR="00AC5843" w:rsidRPr="00092487">
        <w:rPr>
          <w:sz w:val="21"/>
          <w:szCs w:val="21"/>
        </w:rPr>
        <w:t xml:space="preserve"> </w:t>
      </w:r>
      <w:r w:rsidRPr="00AF3C3D">
        <w:rPr>
          <w:sz w:val="21"/>
          <w:szCs w:val="21"/>
        </w:rPr>
        <w:t>Соколов</w:t>
      </w:r>
      <w:r>
        <w:rPr>
          <w:sz w:val="21"/>
          <w:szCs w:val="21"/>
        </w:rPr>
        <w:t>а</w:t>
      </w:r>
      <w:r w:rsidRPr="00AF3C3D">
        <w:rPr>
          <w:sz w:val="21"/>
          <w:szCs w:val="21"/>
        </w:rPr>
        <w:t xml:space="preserve"> Александр</w:t>
      </w:r>
      <w:r>
        <w:rPr>
          <w:sz w:val="21"/>
          <w:szCs w:val="21"/>
        </w:rPr>
        <w:t>а</w:t>
      </w:r>
      <w:r w:rsidRPr="00AF3C3D">
        <w:rPr>
          <w:sz w:val="21"/>
          <w:szCs w:val="21"/>
        </w:rPr>
        <w:t xml:space="preserve"> Васильевич</w:t>
      </w:r>
      <w:r>
        <w:rPr>
          <w:sz w:val="21"/>
          <w:szCs w:val="21"/>
        </w:rPr>
        <w:t>а</w:t>
      </w:r>
      <w:r w:rsidR="00AC5843" w:rsidRPr="00092487">
        <w:rPr>
          <w:sz w:val="21"/>
          <w:szCs w:val="21"/>
        </w:rPr>
        <w:t xml:space="preserve">, действующего на основании Устава, </w:t>
      </w:r>
      <w:r w:rsidR="00262CDA" w:rsidRPr="00092487">
        <w:rPr>
          <w:sz w:val="21"/>
          <w:szCs w:val="21"/>
        </w:rPr>
        <w:t xml:space="preserve">с одной стороны и </w:t>
      </w:r>
    </w:p>
    <w:p w14:paraId="1AD2E457" w14:textId="60D75E34" w:rsidR="00AC5843" w:rsidRPr="00092487" w:rsidRDefault="00B412A4" w:rsidP="00262CDA">
      <w:pPr>
        <w:ind w:right="-69" w:firstLine="426"/>
        <w:jc w:val="both"/>
        <w:rPr>
          <w:sz w:val="21"/>
          <w:szCs w:val="21"/>
        </w:rPr>
      </w:pPr>
      <w:r w:rsidRPr="00092487">
        <w:rPr>
          <w:b/>
          <w:sz w:val="21"/>
          <w:szCs w:val="21"/>
        </w:rPr>
        <w:t>ООО «СмартПартс»</w:t>
      </w:r>
      <w:r w:rsidR="00773A71" w:rsidRPr="00092487">
        <w:rPr>
          <w:sz w:val="21"/>
          <w:szCs w:val="21"/>
        </w:rPr>
        <w:t>, именуемое в дальнейшем «</w:t>
      </w:r>
      <w:r w:rsidR="00773A71" w:rsidRPr="00092487">
        <w:rPr>
          <w:b/>
          <w:sz w:val="21"/>
          <w:szCs w:val="21"/>
        </w:rPr>
        <w:t>Покупатель</w:t>
      </w:r>
      <w:r w:rsidR="00773A71" w:rsidRPr="00092487">
        <w:rPr>
          <w:sz w:val="21"/>
          <w:szCs w:val="21"/>
        </w:rPr>
        <w:t xml:space="preserve">», в лице Генерального директора </w:t>
      </w:r>
      <w:r w:rsidRPr="00092487">
        <w:rPr>
          <w:sz w:val="21"/>
          <w:szCs w:val="21"/>
        </w:rPr>
        <w:t>Данилова Валерия Евгеньевича</w:t>
      </w:r>
      <w:r w:rsidR="00773A71" w:rsidRPr="00092487">
        <w:rPr>
          <w:sz w:val="21"/>
          <w:szCs w:val="21"/>
        </w:rPr>
        <w:t xml:space="preserve">, действующего на основании Устава, </w:t>
      </w:r>
      <w:r w:rsidR="00AC5843" w:rsidRPr="00092487">
        <w:rPr>
          <w:sz w:val="21"/>
          <w:szCs w:val="21"/>
        </w:rPr>
        <w:t>с другой стороны, далее совместно именуемые «Стороны», а по отдельности – «Сторона», заключили настоящий договор (далее – «Договор») о нижеследующем:</w:t>
      </w:r>
    </w:p>
    <w:p w14:paraId="265D41E7" w14:textId="77777777" w:rsidR="005E71CC" w:rsidRPr="00092487" w:rsidRDefault="005E71CC" w:rsidP="00262CDA">
      <w:pPr>
        <w:tabs>
          <w:tab w:val="left" w:pos="259"/>
        </w:tabs>
        <w:jc w:val="center"/>
        <w:rPr>
          <w:b/>
          <w:bCs/>
          <w:iCs/>
          <w:color w:val="000000"/>
          <w:spacing w:val="-1"/>
          <w:w w:val="94"/>
          <w:sz w:val="21"/>
          <w:szCs w:val="21"/>
        </w:rPr>
      </w:pPr>
      <w:r w:rsidRPr="00092487">
        <w:rPr>
          <w:b/>
          <w:bCs/>
          <w:color w:val="000000"/>
          <w:spacing w:val="-10"/>
          <w:w w:val="94"/>
          <w:sz w:val="21"/>
          <w:szCs w:val="21"/>
        </w:rPr>
        <w:t>1.</w:t>
      </w:r>
      <w:r w:rsidRPr="00092487">
        <w:rPr>
          <w:b/>
          <w:bCs/>
          <w:color w:val="000000"/>
          <w:sz w:val="21"/>
          <w:szCs w:val="21"/>
        </w:rPr>
        <w:tab/>
      </w:r>
      <w:r w:rsidRPr="00092487">
        <w:rPr>
          <w:b/>
          <w:bCs/>
          <w:iCs/>
          <w:color w:val="000000"/>
          <w:spacing w:val="-1"/>
          <w:w w:val="94"/>
          <w:sz w:val="21"/>
          <w:szCs w:val="21"/>
        </w:rPr>
        <w:t>Предмет Договора</w:t>
      </w:r>
    </w:p>
    <w:p w14:paraId="62B5FE47" w14:textId="06E1B201" w:rsidR="005E71CC" w:rsidRPr="00092487" w:rsidRDefault="005E71CC" w:rsidP="00262CDA">
      <w:pPr>
        <w:tabs>
          <w:tab w:val="left" w:pos="0"/>
        </w:tabs>
        <w:jc w:val="both"/>
        <w:rPr>
          <w:color w:val="000000"/>
          <w:spacing w:val="-5"/>
          <w:sz w:val="21"/>
          <w:szCs w:val="21"/>
        </w:rPr>
      </w:pPr>
      <w:r w:rsidRPr="00092487">
        <w:rPr>
          <w:b/>
          <w:color w:val="000000"/>
          <w:spacing w:val="-5"/>
          <w:sz w:val="21"/>
          <w:szCs w:val="21"/>
        </w:rPr>
        <w:t>1.1.</w:t>
      </w:r>
      <w:r w:rsidR="004B58AA" w:rsidRPr="00092487">
        <w:rPr>
          <w:color w:val="000000"/>
          <w:spacing w:val="-5"/>
          <w:sz w:val="21"/>
          <w:szCs w:val="21"/>
        </w:rPr>
        <w:t xml:space="preserve"> </w:t>
      </w:r>
      <w:r w:rsidR="00E4118A" w:rsidRPr="00E4118A">
        <w:rPr>
          <w:color w:val="000000"/>
          <w:spacing w:val="-5"/>
          <w:sz w:val="21"/>
          <w:szCs w:val="21"/>
        </w:rPr>
        <w:t>Поставщик обязуется передать в собственность Покупателю, а Покупатель обязуется принять и оплатить в соответствии с условиями настоящего Договора</w:t>
      </w:r>
      <w:r w:rsidR="00C53B94">
        <w:rPr>
          <w:color w:val="000000"/>
          <w:spacing w:val="-5"/>
          <w:sz w:val="21"/>
          <w:szCs w:val="21"/>
        </w:rPr>
        <w:t xml:space="preserve">, </w:t>
      </w:r>
      <w:r w:rsidR="00E4118A" w:rsidRPr="00E4118A">
        <w:rPr>
          <w:color w:val="000000"/>
          <w:spacing w:val="-5"/>
          <w:sz w:val="21"/>
          <w:szCs w:val="21"/>
        </w:rPr>
        <w:t>автомобильные запасные части, расходные материалы, оборудование, специальные жидкости, инструменты, смазочные материалы и т.п., в дальнейшем именуемые «Товар»</w:t>
      </w:r>
      <w:r w:rsidR="00A10D35">
        <w:rPr>
          <w:color w:val="000000"/>
          <w:spacing w:val="-5"/>
          <w:sz w:val="21"/>
          <w:szCs w:val="21"/>
        </w:rPr>
        <w:t>,</w:t>
      </w:r>
      <w:r w:rsidR="00E4118A" w:rsidRPr="00E4118A">
        <w:rPr>
          <w:color w:val="000000"/>
          <w:spacing w:val="-5"/>
          <w:sz w:val="21"/>
          <w:szCs w:val="21"/>
        </w:rPr>
        <w:t xml:space="preserve"> для бизнеса, а не для личного, семейного или домашнего использования.</w:t>
      </w:r>
      <w:r w:rsidRPr="00092487">
        <w:rPr>
          <w:color w:val="000000"/>
          <w:spacing w:val="-5"/>
          <w:sz w:val="21"/>
          <w:szCs w:val="21"/>
        </w:rPr>
        <w:t xml:space="preserve"> </w:t>
      </w:r>
    </w:p>
    <w:p w14:paraId="7AE8CEF1" w14:textId="5D4EE089" w:rsidR="005E71CC" w:rsidRPr="00092487" w:rsidRDefault="005E71CC" w:rsidP="00262CDA">
      <w:pPr>
        <w:tabs>
          <w:tab w:val="left" w:pos="0"/>
        </w:tabs>
        <w:jc w:val="both"/>
        <w:rPr>
          <w:color w:val="000000"/>
          <w:spacing w:val="-4"/>
          <w:sz w:val="21"/>
          <w:szCs w:val="21"/>
        </w:rPr>
      </w:pPr>
      <w:r w:rsidRPr="00092487">
        <w:rPr>
          <w:b/>
          <w:color w:val="000000"/>
          <w:spacing w:val="-5"/>
          <w:sz w:val="21"/>
          <w:szCs w:val="21"/>
        </w:rPr>
        <w:t>1.2.</w:t>
      </w:r>
      <w:r w:rsidR="004B58AA" w:rsidRPr="00092487">
        <w:rPr>
          <w:color w:val="000000"/>
          <w:spacing w:val="-5"/>
          <w:sz w:val="21"/>
          <w:szCs w:val="21"/>
        </w:rPr>
        <w:t xml:space="preserve"> </w:t>
      </w:r>
      <w:r w:rsidRPr="00092487">
        <w:rPr>
          <w:color w:val="000000"/>
          <w:spacing w:val="-3"/>
          <w:sz w:val="21"/>
          <w:szCs w:val="21"/>
        </w:rPr>
        <w:t>Договор не имеет фиксированной стоимости, количества, наименования и ассортимента</w:t>
      </w:r>
      <w:r w:rsidRPr="00092487">
        <w:rPr>
          <w:color w:val="000000"/>
          <w:spacing w:val="-3"/>
          <w:sz w:val="21"/>
          <w:szCs w:val="21"/>
        </w:rPr>
        <w:br/>
      </w:r>
      <w:r w:rsidR="006B621C" w:rsidRPr="00092487">
        <w:rPr>
          <w:color w:val="000000"/>
          <w:spacing w:val="-4"/>
          <w:sz w:val="21"/>
          <w:szCs w:val="21"/>
        </w:rPr>
        <w:t>поставляемого Т</w:t>
      </w:r>
      <w:r w:rsidRPr="00092487">
        <w:rPr>
          <w:color w:val="000000"/>
          <w:spacing w:val="-4"/>
          <w:sz w:val="21"/>
          <w:szCs w:val="21"/>
        </w:rPr>
        <w:t xml:space="preserve">овара. Товар может поставляться в единичном количестве или партиями, согласно </w:t>
      </w:r>
      <w:r w:rsidR="00976AB2">
        <w:rPr>
          <w:color w:val="000000"/>
          <w:spacing w:val="-4"/>
          <w:sz w:val="21"/>
          <w:szCs w:val="21"/>
        </w:rPr>
        <w:t>З</w:t>
      </w:r>
      <w:r w:rsidRPr="00092487">
        <w:rPr>
          <w:color w:val="000000"/>
          <w:spacing w:val="-4"/>
          <w:sz w:val="21"/>
          <w:szCs w:val="21"/>
        </w:rPr>
        <w:t>аказам Покупат</w:t>
      </w:r>
      <w:r w:rsidR="006B621C" w:rsidRPr="00092487">
        <w:rPr>
          <w:color w:val="000000"/>
          <w:spacing w:val="-4"/>
          <w:sz w:val="21"/>
          <w:szCs w:val="21"/>
        </w:rPr>
        <w:t>еля. Наименование</w:t>
      </w:r>
      <w:r w:rsidR="00291629">
        <w:rPr>
          <w:color w:val="000000"/>
          <w:spacing w:val="-4"/>
          <w:sz w:val="21"/>
          <w:szCs w:val="21"/>
        </w:rPr>
        <w:t xml:space="preserve"> </w:t>
      </w:r>
      <w:r w:rsidR="006B621C" w:rsidRPr="00092487">
        <w:rPr>
          <w:color w:val="000000"/>
          <w:spacing w:val="-4"/>
          <w:sz w:val="21"/>
          <w:szCs w:val="21"/>
        </w:rPr>
        <w:t>Т</w:t>
      </w:r>
      <w:r w:rsidRPr="00092487">
        <w:rPr>
          <w:color w:val="000000"/>
          <w:spacing w:val="-4"/>
          <w:sz w:val="21"/>
          <w:szCs w:val="21"/>
        </w:rPr>
        <w:t>овара, цен</w:t>
      </w:r>
      <w:r w:rsidR="00FA38A6">
        <w:rPr>
          <w:color w:val="000000"/>
          <w:spacing w:val="-4"/>
          <w:sz w:val="21"/>
          <w:szCs w:val="21"/>
        </w:rPr>
        <w:t>а</w:t>
      </w:r>
      <w:r w:rsidRPr="00092487">
        <w:rPr>
          <w:color w:val="000000"/>
          <w:spacing w:val="-4"/>
          <w:sz w:val="21"/>
          <w:szCs w:val="21"/>
        </w:rPr>
        <w:t xml:space="preserve"> и </w:t>
      </w:r>
      <w:r w:rsidR="00FA38A6">
        <w:rPr>
          <w:color w:val="000000"/>
          <w:spacing w:val="-4"/>
          <w:sz w:val="21"/>
          <w:szCs w:val="21"/>
        </w:rPr>
        <w:t>количество</w:t>
      </w:r>
      <w:r w:rsidRPr="00092487">
        <w:rPr>
          <w:color w:val="000000"/>
          <w:spacing w:val="-4"/>
          <w:sz w:val="21"/>
          <w:szCs w:val="21"/>
        </w:rPr>
        <w:t xml:space="preserve"> Товара, каждой конкретной партии согласовываются Сторонами в </w:t>
      </w:r>
      <w:r w:rsidR="00976AB2">
        <w:rPr>
          <w:color w:val="000000"/>
          <w:spacing w:val="-4"/>
          <w:sz w:val="21"/>
          <w:szCs w:val="21"/>
        </w:rPr>
        <w:t>З</w:t>
      </w:r>
      <w:r w:rsidRPr="00092487">
        <w:rPr>
          <w:color w:val="000000"/>
          <w:spacing w:val="-4"/>
          <w:sz w:val="21"/>
          <w:szCs w:val="21"/>
        </w:rPr>
        <w:t xml:space="preserve">аказе и </w:t>
      </w:r>
      <w:r w:rsidR="006C0AD2">
        <w:rPr>
          <w:color w:val="000000"/>
          <w:spacing w:val="-4"/>
          <w:sz w:val="21"/>
          <w:szCs w:val="21"/>
        </w:rPr>
        <w:t>отражаются</w:t>
      </w:r>
      <w:r w:rsidRPr="00092487">
        <w:rPr>
          <w:color w:val="000000"/>
          <w:spacing w:val="-4"/>
          <w:sz w:val="21"/>
          <w:szCs w:val="21"/>
        </w:rPr>
        <w:t xml:space="preserve"> в </w:t>
      </w:r>
      <w:r w:rsidR="00CD7708" w:rsidRPr="00CD7708">
        <w:rPr>
          <w:color w:val="000000"/>
          <w:spacing w:val="-4"/>
          <w:sz w:val="21"/>
          <w:szCs w:val="21"/>
        </w:rPr>
        <w:t>первичны</w:t>
      </w:r>
      <w:r w:rsidR="00CD7708">
        <w:rPr>
          <w:color w:val="000000"/>
          <w:spacing w:val="-4"/>
          <w:sz w:val="21"/>
          <w:szCs w:val="21"/>
        </w:rPr>
        <w:t>х</w:t>
      </w:r>
      <w:r w:rsidR="00CD7708" w:rsidRPr="00CD7708">
        <w:rPr>
          <w:color w:val="000000"/>
          <w:spacing w:val="-4"/>
          <w:sz w:val="21"/>
          <w:szCs w:val="21"/>
        </w:rPr>
        <w:t xml:space="preserve"> документа</w:t>
      </w:r>
      <w:r w:rsidR="00CD7708">
        <w:rPr>
          <w:color w:val="000000"/>
          <w:spacing w:val="-4"/>
          <w:sz w:val="21"/>
          <w:szCs w:val="21"/>
        </w:rPr>
        <w:t>х</w:t>
      </w:r>
      <w:r w:rsidR="00CD7708" w:rsidRPr="00CD7708">
        <w:rPr>
          <w:color w:val="000000"/>
          <w:spacing w:val="-4"/>
          <w:sz w:val="21"/>
          <w:szCs w:val="21"/>
        </w:rPr>
        <w:t xml:space="preserve"> бухгалтерского учета</w:t>
      </w:r>
      <w:r w:rsidR="00CE621D">
        <w:rPr>
          <w:color w:val="000000"/>
          <w:spacing w:val="-4"/>
          <w:sz w:val="21"/>
          <w:szCs w:val="21"/>
        </w:rPr>
        <w:t xml:space="preserve">, </w:t>
      </w:r>
      <w:r w:rsidR="00CE621D" w:rsidRPr="00CE621D">
        <w:rPr>
          <w:color w:val="000000"/>
          <w:spacing w:val="-4"/>
          <w:sz w:val="21"/>
          <w:szCs w:val="21"/>
        </w:rPr>
        <w:t>выставляем</w:t>
      </w:r>
      <w:r w:rsidR="00CE621D">
        <w:rPr>
          <w:color w:val="000000"/>
          <w:spacing w:val="-4"/>
          <w:sz w:val="21"/>
          <w:szCs w:val="21"/>
        </w:rPr>
        <w:t>ых</w:t>
      </w:r>
      <w:r w:rsidR="00CE621D" w:rsidRPr="00CE621D">
        <w:rPr>
          <w:color w:val="000000"/>
          <w:spacing w:val="-4"/>
          <w:sz w:val="21"/>
          <w:szCs w:val="21"/>
        </w:rPr>
        <w:t xml:space="preserve"> (составляем</w:t>
      </w:r>
      <w:r w:rsidR="00CE621D">
        <w:rPr>
          <w:color w:val="000000"/>
          <w:spacing w:val="-4"/>
          <w:sz w:val="21"/>
          <w:szCs w:val="21"/>
        </w:rPr>
        <w:t>ых</w:t>
      </w:r>
      <w:r w:rsidR="00CE621D" w:rsidRPr="00CE621D">
        <w:rPr>
          <w:color w:val="000000"/>
          <w:spacing w:val="-4"/>
          <w:sz w:val="21"/>
          <w:szCs w:val="21"/>
        </w:rPr>
        <w:t xml:space="preserve">) </w:t>
      </w:r>
      <w:r w:rsidR="00CE621D">
        <w:rPr>
          <w:color w:val="000000"/>
          <w:spacing w:val="-4"/>
          <w:sz w:val="21"/>
          <w:szCs w:val="21"/>
        </w:rPr>
        <w:t>согласно требованиям действующего законодательства</w:t>
      </w:r>
      <w:r w:rsidR="00CD7708" w:rsidRPr="00CD7708">
        <w:rPr>
          <w:color w:val="000000"/>
          <w:spacing w:val="-4"/>
          <w:sz w:val="21"/>
          <w:szCs w:val="21"/>
        </w:rPr>
        <w:t xml:space="preserve"> (счет-фактур</w:t>
      </w:r>
      <w:r w:rsidR="00CD7708">
        <w:rPr>
          <w:color w:val="000000"/>
          <w:spacing w:val="-4"/>
          <w:sz w:val="21"/>
          <w:szCs w:val="21"/>
        </w:rPr>
        <w:t>а</w:t>
      </w:r>
      <w:r w:rsidR="00CD7708" w:rsidRPr="00CD7708">
        <w:rPr>
          <w:color w:val="000000"/>
          <w:spacing w:val="-4"/>
          <w:sz w:val="21"/>
          <w:szCs w:val="21"/>
        </w:rPr>
        <w:t xml:space="preserve"> или универсальны</w:t>
      </w:r>
      <w:r w:rsidR="00CD7708">
        <w:rPr>
          <w:color w:val="000000"/>
          <w:spacing w:val="-4"/>
          <w:sz w:val="21"/>
          <w:szCs w:val="21"/>
        </w:rPr>
        <w:t>й</w:t>
      </w:r>
      <w:r w:rsidR="00CD7708" w:rsidRPr="00CD7708">
        <w:rPr>
          <w:color w:val="000000"/>
          <w:spacing w:val="-4"/>
          <w:sz w:val="21"/>
          <w:szCs w:val="21"/>
        </w:rPr>
        <w:t xml:space="preserve"> передаточны</w:t>
      </w:r>
      <w:r w:rsidR="00CD7708">
        <w:rPr>
          <w:color w:val="000000"/>
          <w:spacing w:val="-4"/>
          <w:sz w:val="21"/>
          <w:szCs w:val="21"/>
        </w:rPr>
        <w:t>й</w:t>
      </w:r>
      <w:r w:rsidR="00CD7708" w:rsidRPr="00CD7708">
        <w:rPr>
          <w:color w:val="000000"/>
          <w:spacing w:val="-4"/>
          <w:sz w:val="21"/>
          <w:szCs w:val="21"/>
        </w:rPr>
        <w:t xml:space="preserve"> документ</w:t>
      </w:r>
      <w:r w:rsidR="00CD7708">
        <w:rPr>
          <w:color w:val="000000"/>
          <w:spacing w:val="-4"/>
          <w:sz w:val="21"/>
          <w:szCs w:val="21"/>
        </w:rPr>
        <w:t>)</w:t>
      </w:r>
      <w:r w:rsidRPr="00092487">
        <w:rPr>
          <w:color w:val="000000"/>
          <w:spacing w:val="-4"/>
          <w:sz w:val="21"/>
          <w:szCs w:val="21"/>
        </w:rPr>
        <w:t>.</w:t>
      </w:r>
    </w:p>
    <w:p w14:paraId="062A7DE9" w14:textId="4A872980" w:rsidR="00030803" w:rsidRPr="00092487" w:rsidRDefault="00030803" w:rsidP="00262CDA">
      <w:pPr>
        <w:pStyle w:val="richfactdown-paragraph"/>
        <w:spacing w:before="0" w:beforeAutospacing="0" w:after="0" w:afterAutospacing="0"/>
        <w:jc w:val="both"/>
        <w:rPr>
          <w:color w:val="333333"/>
          <w:sz w:val="21"/>
          <w:szCs w:val="21"/>
        </w:rPr>
      </w:pPr>
      <w:r w:rsidRPr="00092487">
        <w:rPr>
          <w:b/>
          <w:color w:val="000000"/>
          <w:spacing w:val="-4"/>
          <w:sz w:val="21"/>
          <w:szCs w:val="21"/>
        </w:rPr>
        <w:t>1.3.</w:t>
      </w:r>
      <w:r w:rsidRPr="00092487">
        <w:rPr>
          <w:color w:val="000000"/>
          <w:spacing w:val="-4"/>
          <w:sz w:val="21"/>
          <w:szCs w:val="21"/>
        </w:rPr>
        <w:t xml:space="preserve"> </w:t>
      </w:r>
      <w:r w:rsidR="00082E98" w:rsidRPr="00092487">
        <w:rPr>
          <w:color w:val="333333"/>
          <w:sz w:val="21"/>
          <w:szCs w:val="21"/>
        </w:rPr>
        <w:t>В рамках исполнения настоящего Договора стороны принимают, что</w:t>
      </w:r>
      <w:r w:rsidRPr="00092487">
        <w:rPr>
          <w:color w:val="333333"/>
          <w:sz w:val="21"/>
          <w:szCs w:val="21"/>
        </w:rPr>
        <w:t xml:space="preserve"> </w:t>
      </w:r>
      <w:r w:rsidRPr="00092487">
        <w:rPr>
          <w:rStyle w:val="af1"/>
          <w:b w:val="0"/>
          <w:color w:val="333333"/>
          <w:sz w:val="21"/>
          <w:szCs w:val="21"/>
        </w:rPr>
        <w:t xml:space="preserve">контрафактная продукция </w:t>
      </w:r>
      <w:r w:rsidRPr="00092487">
        <w:rPr>
          <w:color w:val="333333"/>
          <w:sz w:val="21"/>
          <w:szCs w:val="21"/>
        </w:rPr>
        <w:t xml:space="preserve">— это </w:t>
      </w:r>
      <w:r w:rsidR="006B621C" w:rsidRPr="00092487">
        <w:rPr>
          <w:rStyle w:val="af1"/>
          <w:b w:val="0"/>
          <w:color w:val="333333"/>
          <w:sz w:val="21"/>
          <w:szCs w:val="21"/>
        </w:rPr>
        <w:t>Товары, этикетки, упаковки Т</w:t>
      </w:r>
      <w:r w:rsidRPr="00092487">
        <w:rPr>
          <w:rStyle w:val="af1"/>
          <w:b w:val="0"/>
          <w:color w:val="333333"/>
          <w:sz w:val="21"/>
          <w:szCs w:val="21"/>
        </w:rPr>
        <w:t>оваров, на которых незаконно размещены товарный знак или сходное с ним до степени смешения обозначение</w:t>
      </w:r>
      <w:r w:rsidRPr="00092487">
        <w:rPr>
          <w:color w:val="333333"/>
          <w:sz w:val="21"/>
          <w:szCs w:val="21"/>
        </w:rPr>
        <w:t xml:space="preserve">. Кроме того, контрафактной признаётся </w:t>
      </w:r>
      <w:r w:rsidRPr="00092487">
        <w:rPr>
          <w:rStyle w:val="af1"/>
          <w:b w:val="0"/>
          <w:color w:val="333333"/>
          <w:sz w:val="21"/>
          <w:szCs w:val="21"/>
        </w:rPr>
        <w:t>продукция без маркировки, предусмотренной законом</w:t>
      </w:r>
      <w:r w:rsidRPr="00092487">
        <w:rPr>
          <w:color w:val="333333"/>
          <w:sz w:val="21"/>
          <w:szCs w:val="21"/>
        </w:rPr>
        <w:t>. Таким образом, контрафактная продукция имеет признаки:</w:t>
      </w:r>
    </w:p>
    <w:p w14:paraId="272D12D0" w14:textId="77777777" w:rsidR="00030803" w:rsidRPr="00092487" w:rsidRDefault="00030803" w:rsidP="00262CDA">
      <w:pPr>
        <w:pStyle w:val="richfactdown-paragraph"/>
        <w:numPr>
          <w:ilvl w:val="0"/>
          <w:numId w:val="11"/>
        </w:numPr>
        <w:spacing w:before="0" w:beforeAutospacing="0" w:after="0" w:afterAutospacing="0"/>
        <w:ind w:left="0"/>
        <w:jc w:val="both"/>
        <w:rPr>
          <w:color w:val="333333"/>
          <w:sz w:val="21"/>
          <w:szCs w:val="21"/>
        </w:rPr>
      </w:pPr>
      <w:r w:rsidRPr="00092487">
        <w:rPr>
          <w:color w:val="333333"/>
          <w:sz w:val="21"/>
          <w:szCs w:val="21"/>
        </w:rPr>
        <w:t>состав и свойства продукта не соответствуют заявленным характеристикам;</w:t>
      </w:r>
    </w:p>
    <w:p w14:paraId="07376DC3" w14:textId="05A61DAD" w:rsidR="00030803" w:rsidRPr="00092487" w:rsidRDefault="006B621C" w:rsidP="00262CDA">
      <w:pPr>
        <w:pStyle w:val="richfactdown-paragraph"/>
        <w:numPr>
          <w:ilvl w:val="0"/>
          <w:numId w:val="11"/>
        </w:numPr>
        <w:spacing w:before="0" w:beforeAutospacing="0" w:after="0" w:afterAutospacing="0"/>
        <w:ind w:left="0"/>
        <w:jc w:val="both"/>
        <w:rPr>
          <w:color w:val="333333"/>
          <w:sz w:val="21"/>
          <w:szCs w:val="21"/>
        </w:rPr>
      </w:pPr>
      <w:r w:rsidRPr="00092487">
        <w:rPr>
          <w:color w:val="333333"/>
          <w:sz w:val="21"/>
          <w:szCs w:val="21"/>
        </w:rPr>
        <w:t>Т</w:t>
      </w:r>
      <w:r w:rsidR="00030803" w:rsidRPr="00092487">
        <w:rPr>
          <w:color w:val="333333"/>
          <w:sz w:val="21"/>
          <w:szCs w:val="21"/>
        </w:rPr>
        <w:t>овары, выдаются за известные бренды;</w:t>
      </w:r>
    </w:p>
    <w:p w14:paraId="747A8E27" w14:textId="42894F68" w:rsidR="00030803" w:rsidRPr="00092487" w:rsidRDefault="00030803" w:rsidP="00262CDA">
      <w:pPr>
        <w:pStyle w:val="richfactdown-paragraph"/>
        <w:numPr>
          <w:ilvl w:val="0"/>
          <w:numId w:val="11"/>
        </w:numPr>
        <w:spacing w:before="0" w:beforeAutospacing="0" w:after="0" w:afterAutospacing="0"/>
        <w:ind w:left="0"/>
        <w:jc w:val="both"/>
        <w:rPr>
          <w:color w:val="333333"/>
          <w:sz w:val="21"/>
          <w:szCs w:val="21"/>
        </w:rPr>
      </w:pPr>
      <w:r w:rsidRPr="00092487">
        <w:rPr>
          <w:color w:val="333333"/>
          <w:sz w:val="21"/>
          <w:szCs w:val="21"/>
        </w:rPr>
        <w:t xml:space="preserve">производство </w:t>
      </w:r>
      <w:r w:rsidR="006B621C" w:rsidRPr="00092487">
        <w:rPr>
          <w:color w:val="333333"/>
          <w:sz w:val="21"/>
          <w:szCs w:val="21"/>
        </w:rPr>
        <w:t>аналогичного, схожего Т</w:t>
      </w:r>
      <w:r w:rsidRPr="00092487">
        <w:rPr>
          <w:color w:val="333333"/>
          <w:sz w:val="21"/>
          <w:szCs w:val="21"/>
        </w:rPr>
        <w:t>овара под собственным товарным знаком</w:t>
      </w:r>
      <w:r w:rsidR="009E3577" w:rsidRPr="00092487">
        <w:rPr>
          <w:color w:val="333333"/>
          <w:sz w:val="21"/>
          <w:szCs w:val="21"/>
        </w:rPr>
        <w:t>, брендом</w:t>
      </w:r>
      <w:r w:rsidRPr="00092487">
        <w:rPr>
          <w:color w:val="333333"/>
          <w:sz w:val="21"/>
          <w:szCs w:val="21"/>
        </w:rPr>
        <w:t>;</w:t>
      </w:r>
    </w:p>
    <w:p w14:paraId="1F57D592" w14:textId="7441937E" w:rsidR="00030803" w:rsidRPr="006C0AD2" w:rsidRDefault="00030803" w:rsidP="006C0AD2">
      <w:pPr>
        <w:pStyle w:val="richfactdown-paragraph"/>
        <w:numPr>
          <w:ilvl w:val="0"/>
          <w:numId w:val="11"/>
        </w:numPr>
        <w:spacing w:before="0" w:beforeAutospacing="0" w:after="0" w:afterAutospacing="0"/>
        <w:ind w:left="0"/>
        <w:jc w:val="both"/>
        <w:rPr>
          <w:color w:val="333333"/>
          <w:sz w:val="21"/>
          <w:szCs w:val="21"/>
        </w:rPr>
      </w:pPr>
      <w:r w:rsidRPr="00092487">
        <w:rPr>
          <w:color w:val="333333"/>
          <w:sz w:val="21"/>
          <w:szCs w:val="21"/>
        </w:rPr>
        <w:t>нес</w:t>
      </w:r>
      <w:r w:rsidR="006B621C" w:rsidRPr="00092487">
        <w:rPr>
          <w:color w:val="333333"/>
          <w:sz w:val="21"/>
          <w:szCs w:val="21"/>
        </w:rPr>
        <w:t>анкционированное тиражирование Т</w:t>
      </w:r>
      <w:r w:rsidR="006C0AD2">
        <w:rPr>
          <w:color w:val="333333"/>
          <w:sz w:val="21"/>
          <w:szCs w:val="21"/>
        </w:rPr>
        <w:t>овара</w:t>
      </w:r>
      <w:r w:rsidR="009E3577" w:rsidRPr="006C0AD2">
        <w:rPr>
          <w:color w:val="333333"/>
          <w:sz w:val="21"/>
          <w:szCs w:val="21"/>
        </w:rPr>
        <w:t>.</w:t>
      </w:r>
    </w:p>
    <w:p w14:paraId="5057FBFF" w14:textId="6D318A7C" w:rsidR="005E71CC" w:rsidRPr="00092487" w:rsidRDefault="005E71CC" w:rsidP="00262CDA">
      <w:pPr>
        <w:tabs>
          <w:tab w:val="left" w:pos="451"/>
        </w:tabs>
        <w:jc w:val="both"/>
        <w:rPr>
          <w:color w:val="000000"/>
          <w:spacing w:val="-4"/>
          <w:sz w:val="21"/>
          <w:szCs w:val="21"/>
        </w:rPr>
      </w:pPr>
    </w:p>
    <w:p w14:paraId="5A6B36A2" w14:textId="77777777" w:rsidR="005E71CC" w:rsidRPr="00092487" w:rsidRDefault="005E71CC" w:rsidP="00262CDA">
      <w:pPr>
        <w:tabs>
          <w:tab w:val="left" w:pos="451"/>
        </w:tabs>
        <w:jc w:val="center"/>
        <w:rPr>
          <w:b/>
          <w:color w:val="000000"/>
          <w:spacing w:val="-4"/>
          <w:sz w:val="21"/>
          <w:szCs w:val="21"/>
        </w:rPr>
      </w:pPr>
      <w:r w:rsidRPr="00092487">
        <w:rPr>
          <w:b/>
          <w:color w:val="000000"/>
          <w:spacing w:val="-4"/>
          <w:sz w:val="21"/>
          <w:szCs w:val="21"/>
        </w:rPr>
        <w:t>2. Общие положения</w:t>
      </w:r>
    </w:p>
    <w:p w14:paraId="754D1FB1" w14:textId="149FFDF7" w:rsidR="000134AF" w:rsidRPr="002722B0" w:rsidRDefault="005E71CC" w:rsidP="000134AF">
      <w:pPr>
        <w:tabs>
          <w:tab w:val="left" w:pos="451"/>
        </w:tabs>
        <w:jc w:val="both"/>
        <w:rPr>
          <w:color w:val="000000"/>
          <w:spacing w:val="-5"/>
          <w:sz w:val="21"/>
          <w:szCs w:val="21"/>
        </w:rPr>
      </w:pPr>
      <w:r w:rsidRPr="00092487">
        <w:rPr>
          <w:b/>
          <w:color w:val="000000"/>
          <w:spacing w:val="-4"/>
          <w:sz w:val="21"/>
          <w:szCs w:val="21"/>
        </w:rPr>
        <w:t>2.1.</w:t>
      </w:r>
      <w:r w:rsidRPr="00092487">
        <w:rPr>
          <w:color w:val="000000"/>
          <w:spacing w:val="-4"/>
          <w:sz w:val="21"/>
          <w:szCs w:val="21"/>
        </w:rPr>
        <w:t xml:space="preserve"> </w:t>
      </w:r>
      <w:r w:rsidR="000134AF" w:rsidRPr="00092487">
        <w:rPr>
          <w:color w:val="000000"/>
          <w:spacing w:val="-4"/>
          <w:sz w:val="21"/>
          <w:szCs w:val="21"/>
        </w:rPr>
        <w:t xml:space="preserve">Под </w:t>
      </w:r>
      <w:r w:rsidR="00976AB2">
        <w:rPr>
          <w:color w:val="000000"/>
          <w:spacing w:val="-4"/>
          <w:sz w:val="21"/>
          <w:szCs w:val="21"/>
        </w:rPr>
        <w:t>З</w:t>
      </w:r>
      <w:r w:rsidR="000134AF" w:rsidRPr="00092487">
        <w:rPr>
          <w:color w:val="000000"/>
          <w:spacing w:val="-4"/>
          <w:sz w:val="21"/>
          <w:szCs w:val="21"/>
        </w:rPr>
        <w:t xml:space="preserve">аказом Товара </w:t>
      </w:r>
      <w:r w:rsidR="00291629">
        <w:rPr>
          <w:color w:val="000000"/>
          <w:spacing w:val="-4"/>
          <w:sz w:val="21"/>
          <w:szCs w:val="21"/>
        </w:rPr>
        <w:t xml:space="preserve">понимается </w:t>
      </w:r>
      <w:r w:rsidR="00D03BCA">
        <w:rPr>
          <w:color w:val="000000"/>
          <w:spacing w:val="-4"/>
          <w:sz w:val="21"/>
          <w:szCs w:val="21"/>
        </w:rPr>
        <w:t>информация</w:t>
      </w:r>
      <w:r w:rsidR="000134AF" w:rsidRPr="00092487">
        <w:rPr>
          <w:color w:val="000000"/>
          <w:spacing w:val="-4"/>
          <w:sz w:val="21"/>
          <w:szCs w:val="21"/>
        </w:rPr>
        <w:t>, содержащая: номер заказа, наименование Товара, его количество, цена, производитель</w:t>
      </w:r>
      <w:r w:rsidR="00D03BCA">
        <w:rPr>
          <w:color w:val="000000"/>
          <w:spacing w:val="-4"/>
          <w:sz w:val="21"/>
          <w:szCs w:val="21"/>
        </w:rPr>
        <w:t>/бренд</w:t>
      </w:r>
      <w:r w:rsidR="000134AF" w:rsidRPr="00092487">
        <w:rPr>
          <w:color w:val="000000"/>
          <w:spacing w:val="-4"/>
          <w:sz w:val="21"/>
          <w:szCs w:val="21"/>
        </w:rPr>
        <w:t xml:space="preserve">, срок и адрес поставки. Заказ направляется </w:t>
      </w:r>
      <w:r w:rsidR="000134AF" w:rsidRPr="002722B0">
        <w:rPr>
          <w:color w:val="000000"/>
          <w:spacing w:val="-4"/>
          <w:sz w:val="21"/>
          <w:szCs w:val="21"/>
        </w:rPr>
        <w:t xml:space="preserve">Покупателем Поставщику на </w:t>
      </w:r>
      <w:r w:rsidR="000134AF" w:rsidRPr="00D03BCA">
        <w:rPr>
          <w:color w:val="000000"/>
          <w:spacing w:val="-4"/>
          <w:sz w:val="21"/>
          <w:szCs w:val="21"/>
        </w:rPr>
        <w:t>адрес его электронн</w:t>
      </w:r>
      <w:r w:rsidR="00395633" w:rsidRPr="00D03BCA">
        <w:rPr>
          <w:color w:val="000000"/>
          <w:spacing w:val="-4"/>
          <w:sz w:val="21"/>
          <w:szCs w:val="21"/>
        </w:rPr>
        <w:t xml:space="preserve">ой </w:t>
      </w:r>
      <w:r w:rsidR="00395633" w:rsidRPr="00990012">
        <w:rPr>
          <w:color w:val="000000"/>
          <w:spacing w:val="-4"/>
          <w:sz w:val="21"/>
          <w:szCs w:val="21"/>
        </w:rPr>
        <w:t>почты</w:t>
      </w:r>
      <w:r w:rsidR="007038D4" w:rsidRPr="00990012">
        <w:rPr>
          <w:color w:val="000000"/>
          <w:spacing w:val="-4"/>
          <w:sz w:val="21"/>
          <w:szCs w:val="21"/>
        </w:rPr>
        <w:t xml:space="preserve"> - </w:t>
      </w:r>
      <w:proofErr w:type="spellStart"/>
      <w:r w:rsidR="00990012" w:rsidRPr="00990012">
        <w:rPr>
          <w:color w:val="000000"/>
          <w:spacing w:val="-4"/>
          <w:sz w:val="21"/>
          <w:szCs w:val="21"/>
        </w:rPr>
        <w:t>order@auto-zet.online</w:t>
      </w:r>
      <w:proofErr w:type="spellEnd"/>
      <w:r w:rsidR="00990012" w:rsidRPr="00990012">
        <w:rPr>
          <w:color w:val="000000"/>
          <w:spacing w:val="-4"/>
          <w:sz w:val="21"/>
          <w:szCs w:val="21"/>
        </w:rPr>
        <w:t xml:space="preserve"> </w:t>
      </w:r>
      <w:r w:rsidR="007038D4" w:rsidRPr="00990012">
        <w:rPr>
          <w:color w:val="000000"/>
          <w:spacing w:val="-4"/>
          <w:sz w:val="21"/>
          <w:szCs w:val="21"/>
        </w:rPr>
        <w:t>(</w:t>
      </w:r>
      <w:r w:rsidR="00395633">
        <w:rPr>
          <w:color w:val="000000"/>
          <w:spacing w:val="-4"/>
          <w:sz w:val="21"/>
          <w:szCs w:val="21"/>
        </w:rPr>
        <w:t xml:space="preserve">п. </w:t>
      </w:r>
      <w:r w:rsidR="000906FF">
        <w:rPr>
          <w:color w:val="000000"/>
          <w:spacing w:val="-4"/>
          <w:sz w:val="21"/>
          <w:szCs w:val="21"/>
        </w:rPr>
        <w:t>1.</w:t>
      </w:r>
      <w:r w:rsidR="00395633">
        <w:rPr>
          <w:color w:val="000000"/>
          <w:spacing w:val="-4"/>
          <w:sz w:val="21"/>
          <w:szCs w:val="21"/>
        </w:rPr>
        <w:t xml:space="preserve">7 </w:t>
      </w:r>
      <w:r w:rsidR="00291629">
        <w:rPr>
          <w:color w:val="000000"/>
          <w:spacing w:val="-4"/>
          <w:sz w:val="21"/>
          <w:szCs w:val="21"/>
        </w:rPr>
        <w:t xml:space="preserve">Дополнительного соглашения </w:t>
      </w:r>
      <w:r w:rsidR="00395633">
        <w:rPr>
          <w:color w:val="000000"/>
          <w:spacing w:val="-4"/>
          <w:sz w:val="21"/>
          <w:szCs w:val="21"/>
        </w:rPr>
        <w:t>к настоящему договору</w:t>
      </w:r>
      <w:r w:rsidR="007038D4">
        <w:rPr>
          <w:color w:val="000000"/>
          <w:spacing w:val="-4"/>
          <w:sz w:val="21"/>
          <w:szCs w:val="21"/>
        </w:rPr>
        <w:t>)</w:t>
      </w:r>
      <w:r w:rsidR="000134AF" w:rsidRPr="002722B0">
        <w:rPr>
          <w:color w:val="000000"/>
          <w:spacing w:val="-5"/>
          <w:sz w:val="21"/>
          <w:szCs w:val="21"/>
        </w:rPr>
        <w:t xml:space="preserve">. </w:t>
      </w:r>
    </w:p>
    <w:p w14:paraId="6B77A690" w14:textId="6661855D" w:rsidR="005E71CC" w:rsidRPr="00092487" w:rsidRDefault="000134AF" w:rsidP="000134AF">
      <w:pPr>
        <w:tabs>
          <w:tab w:val="left" w:pos="451"/>
        </w:tabs>
        <w:jc w:val="both"/>
        <w:rPr>
          <w:color w:val="000000"/>
          <w:spacing w:val="-4"/>
          <w:sz w:val="21"/>
          <w:szCs w:val="21"/>
        </w:rPr>
      </w:pPr>
      <w:r w:rsidRPr="00092487">
        <w:rPr>
          <w:color w:val="000000"/>
          <w:spacing w:val="-4"/>
          <w:sz w:val="21"/>
          <w:szCs w:val="21"/>
        </w:rPr>
        <w:t xml:space="preserve">Поставщик обязан проверить правильность составления </w:t>
      </w:r>
      <w:r w:rsidR="00976AB2">
        <w:rPr>
          <w:color w:val="000000"/>
          <w:spacing w:val="-4"/>
          <w:sz w:val="21"/>
          <w:szCs w:val="21"/>
        </w:rPr>
        <w:t>З</w:t>
      </w:r>
      <w:r w:rsidRPr="00092487">
        <w:rPr>
          <w:color w:val="000000"/>
          <w:spacing w:val="-4"/>
          <w:sz w:val="21"/>
          <w:szCs w:val="21"/>
        </w:rPr>
        <w:t xml:space="preserve">аказа и возможность его исполнения. В случае выявления ошибок/неточностей, а также при изменении количества, цены, срока поставки заказанного Товара, Поставщик незамедлительно уведомляет об этом Покупателя ответным письмом по электронной почте </w:t>
      </w:r>
      <w:r w:rsidR="00976AB2">
        <w:rPr>
          <w:color w:val="000000"/>
          <w:spacing w:val="-4"/>
          <w:sz w:val="21"/>
          <w:szCs w:val="21"/>
        </w:rPr>
        <w:t xml:space="preserve">- </w:t>
      </w:r>
      <w:hyperlink r:id="rId8" w:history="1">
        <w:r w:rsidR="00976AB2" w:rsidRPr="004A2F5D">
          <w:rPr>
            <w:rStyle w:val="af0"/>
            <w:spacing w:val="-4"/>
            <w:sz w:val="21"/>
            <w:szCs w:val="21"/>
          </w:rPr>
          <w:t>orders@sigmamag.ru</w:t>
        </w:r>
      </w:hyperlink>
      <w:r w:rsidR="00976AB2">
        <w:rPr>
          <w:color w:val="000000"/>
          <w:spacing w:val="-4"/>
          <w:sz w:val="21"/>
          <w:szCs w:val="21"/>
        </w:rPr>
        <w:t xml:space="preserve"> </w:t>
      </w:r>
      <w:r w:rsidRPr="00092487">
        <w:rPr>
          <w:color w:val="000000"/>
          <w:spacing w:val="-4"/>
          <w:sz w:val="21"/>
          <w:szCs w:val="21"/>
        </w:rPr>
        <w:t xml:space="preserve">. Покупатель обязан уведомить </w:t>
      </w:r>
      <w:r w:rsidR="004E2358">
        <w:rPr>
          <w:color w:val="000000"/>
          <w:spacing w:val="-4"/>
          <w:sz w:val="21"/>
          <w:szCs w:val="21"/>
        </w:rPr>
        <w:t xml:space="preserve">в течение 24 часов с момента получения уведомления от </w:t>
      </w:r>
      <w:r w:rsidRPr="00092487">
        <w:rPr>
          <w:color w:val="000000"/>
          <w:spacing w:val="-4"/>
          <w:sz w:val="21"/>
          <w:szCs w:val="21"/>
        </w:rPr>
        <w:t>Поставщика о своём решении - принять изменени</w:t>
      </w:r>
      <w:r w:rsidR="00976AB2">
        <w:rPr>
          <w:color w:val="000000"/>
          <w:spacing w:val="-4"/>
          <w:sz w:val="21"/>
          <w:szCs w:val="21"/>
        </w:rPr>
        <w:t>я в Заказе или отказаться от З</w:t>
      </w:r>
      <w:r w:rsidRPr="00092487">
        <w:rPr>
          <w:color w:val="000000"/>
          <w:spacing w:val="-4"/>
          <w:sz w:val="21"/>
          <w:szCs w:val="21"/>
        </w:rPr>
        <w:t>аказа.</w:t>
      </w:r>
      <w:r w:rsidR="004E2358">
        <w:rPr>
          <w:color w:val="000000"/>
          <w:spacing w:val="-4"/>
          <w:sz w:val="21"/>
          <w:szCs w:val="21"/>
        </w:rPr>
        <w:t xml:space="preserve"> </w:t>
      </w:r>
      <w:r w:rsidR="004E2358" w:rsidRPr="004E2358">
        <w:rPr>
          <w:color w:val="000000"/>
          <w:spacing w:val="-4"/>
          <w:sz w:val="21"/>
          <w:szCs w:val="21"/>
        </w:rPr>
        <w:t>В случае отсутствия ответа от По</w:t>
      </w:r>
      <w:r w:rsidR="004E2358">
        <w:rPr>
          <w:color w:val="000000"/>
          <w:spacing w:val="-4"/>
          <w:sz w:val="21"/>
          <w:szCs w:val="21"/>
        </w:rPr>
        <w:t>купателя -</w:t>
      </w:r>
      <w:r w:rsidR="004E2358" w:rsidRPr="004E2358">
        <w:rPr>
          <w:color w:val="000000"/>
          <w:spacing w:val="-4"/>
          <w:sz w:val="21"/>
          <w:szCs w:val="21"/>
        </w:rPr>
        <w:t xml:space="preserve"> Заказ считается согласованным и прин</w:t>
      </w:r>
      <w:r w:rsidR="004E2358">
        <w:rPr>
          <w:color w:val="000000"/>
          <w:spacing w:val="-4"/>
          <w:sz w:val="21"/>
          <w:szCs w:val="21"/>
        </w:rPr>
        <w:t>имается Поставщиком</w:t>
      </w:r>
      <w:r w:rsidR="004E2358" w:rsidRPr="004E2358">
        <w:rPr>
          <w:color w:val="000000"/>
          <w:spacing w:val="-4"/>
          <w:sz w:val="21"/>
          <w:szCs w:val="21"/>
        </w:rPr>
        <w:t xml:space="preserve"> к исполнению.</w:t>
      </w:r>
    </w:p>
    <w:p w14:paraId="683DD10E" w14:textId="63C4155B" w:rsidR="005E71CC" w:rsidRPr="00092487" w:rsidRDefault="005E71CC" w:rsidP="00262CDA">
      <w:pPr>
        <w:tabs>
          <w:tab w:val="left" w:pos="451"/>
        </w:tabs>
        <w:jc w:val="both"/>
        <w:rPr>
          <w:color w:val="000000"/>
          <w:spacing w:val="-4"/>
          <w:sz w:val="21"/>
          <w:szCs w:val="21"/>
        </w:rPr>
      </w:pPr>
      <w:r w:rsidRPr="00092487">
        <w:rPr>
          <w:b/>
          <w:color w:val="000000"/>
          <w:spacing w:val="-4"/>
          <w:sz w:val="21"/>
          <w:szCs w:val="21"/>
        </w:rPr>
        <w:t>2.2.</w:t>
      </w:r>
      <w:r w:rsidR="00BB7B49" w:rsidRPr="00092487">
        <w:rPr>
          <w:color w:val="000000"/>
          <w:spacing w:val="-4"/>
          <w:sz w:val="21"/>
          <w:szCs w:val="21"/>
        </w:rPr>
        <w:t xml:space="preserve"> </w:t>
      </w:r>
      <w:r w:rsidR="000134AF" w:rsidRPr="00092487">
        <w:rPr>
          <w:color w:val="000000"/>
          <w:spacing w:val="-4"/>
          <w:sz w:val="21"/>
          <w:szCs w:val="21"/>
        </w:rPr>
        <w:t xml:space="preserve">Поставщик </w:t>
      </w:r>
      <w:r w:rsidR="008B48CF" w:rsidRPr="00092487">
        <w:rPr>
          <w:color w:val="000000"/>
          <w:spacing w:val="-4"/>
          <w:sz w:val="21"/>
          <w:szCs w:val="21"/>
        </w:rPr>
        <w:t xml:space="preserve">своими силами и за свой счёт </w:t>
      </w:r>
      <w:r w:rsidR="000134AF" w:rsidRPr="00092487">
        <w:rPr>
          <w:color w:val="000000"/>
          <w:spacing w:val="-4"/>
          <w:sz w:val="21"/>
          <w:szCs w:val="21"/>
        </w:rPr>
        <w:t xml:space="preserve">доставляет Товар Покупателю </w:t>
      </w:r>
      <w:r w:rsidR="00D1426D">
        <w:rPr>
          <w:color w:val="000000"/>
          <w:spacing w:val="-4"/>
          <w:sz w:val="21"/>
          <w:szCs w:val="21"/>
        </w:rPr>
        <w:t xml:space="preserve">по адресу - </w:t>
      </w:r>
      <w:r w:rsidR="00D1426D" w:rsidRPr="00D1426D">
        <w:rPr>
          <w:color w:val="000000"/>
          <w:spacing w:val="-4"/>
          <w:sz w:val="21"/>
          <w:szCs w:val="21"/>
        </w:rPr>
        <w:t>г. Москва, Варшавское шоссе, д.170г, бокс 35</w:t>
      </w:r>
      <w:r w:rsidR="000134AF" w:rsidRPr="00092487">
        <w:rPr>
          <w:color w:val="000000"/>
          <w:spacing w:val="-4"/>
          <w:sz w:val="21"/>
          <w:szCs w:val="21"/>
        </w:rPr>
        <w:t xml:space="preserve">. </w:t>
      </w:r>
      <w:r w:rsidR="00D41FA0" w:rsidRPr="00D41FA0">
        <w:rPr>
          <w:color w:val="000000"/>
          <w:spacing w:val="-4"/>
          <w:sz w:val="21"/>
          <w:szCs w:val="21"/>
        </w:rPr>
        <w:t>Одновременно с передачей Товара Поставщик обязан передать Покупателю оригиналы первичных документов бухгалтерского учета не менее чем в 2-ух экземплярах, а Покупатель обязан в момент приемки Товара подписать, поставить печать на указанных документах и вернуть Поставщику его экземпляры. Оригинал УПД направляется посредством системы электронного документооборота (ЭДО).</w:t>
      </w:r>
      <w:r w:rsidR="00C53B94">
        <w:rPr>
          <w:color w:val="000000"/>
          <w:spacing w:val="-4"/>
          <w:sz w:val="21"/>
          <w:szCs w:val="21"/>
        </w:rPr>
        <w:t xml:space="preserve"> Условия доставки </w:t>
      </w:r>
      <w:r w:rsidR="008B48CF">
        <w:rPr>
          <w:color w:val="000000"/>
          <w:spacing w:val="-4"/>
          <w:sz w:val="21"/>
          <w:szCs w:val="21"/>
        </w:rPr>
        <w:t xml:space="preserve">согласованы Сторонами </w:t>
      </w:r>
      <w:r w:rsidR="0066516C">
        <w:rPr>
          <w:color w:val="000000"/>
          <w:spacing w:val="-4"/>
          <w:sz w:val="21"/>
          <w:szCs w:val="21"/>
        </w:rPr>
        <w:t xml:space="preserve">в </w:t>
      </w:r>
      <w:r w:rsidR="008B48CF" w:rsidRPr="008B48CF">
        <w:rPr>
          <w:color w:val="000000"/>
          <w:spacing w:val="-4"/>
          <w:sz w:val="21"/>
          <w:szCs w:val="21"/>
        </w:rPr>
        <w:t>Дополнительно</w:t>
      </w:r>
      <w:r w:rsidR="008B48CF">
        <w:rPr>
          <w:color w:val="000000"/>
          <w:spacing w:val="-4"/>
          <w:sz w:val="21"/>
          <w:szCs w:val="21"/>
        </w:rPr>
        <w:t>м</w:t>
      </w:r>
      <w:r w:rsidR="008B48CF" w:rsidRPr="008B48CF">
        <w:rPr>
          <w:color w:val="000000"/>
          <w:spacing w:val="-4"/>
          <w:sz w:val="21"/>
          <w:szCs w:val="21"/>
        </w:rPr>
        <w:t xml:space="preserve"> соглашени</w:t>
      </w:r>
      <w:r w:rsidR="008B48CF">
        <w:rPr>
          <w:color w:val="000000"/>
          <w:spacing w:val="-4"/>
          <w:sz w:val="21"/>
          <w:szCs w:val="21"/>
        </w:rPr>
        <w:t>и</w:t>
      </w:r>
      <w:r w:rsidR="008B48CF" w:rsidRPr="008B48CF">
        <w:rPr>
          <w:color w:val="000000"/>
          <w:spacing w:val="-4"/>
          <w:sz w:val="21"/>
          <w:szCs w:val="21"/>
        </w:rPr>
        <w:t xml:space="preserve"> к настоящему договору</w:t>
      </w:r>
      <w:r w:rsidR="00C53B94">
        <w:rPr>
          <w:color w:val="000000"/>
          <w:spacing w:val="-4"/>
          <w:sz w:val="21"/>
          <w:szCs w:val="21"/>
        </w:rPr>
        <w:t xml:space="preserve">.  </w:t>
      </w:r>
    </w:p>
    <w:p w14:paraId="151239BC" w14:textId="37EEA7BC" w:rsidR="005E71CC" w:rsidRPr="00092487" w:rsidRDefault="005E71CC" w:rsidP="00262CDA">
      <w:pPr>
        <w:tabs>
          <w:tab w:val="left" w:pos="451"/>
        </w:tabs>
        <w:jc w:val="both"/>
        <w:rPr>
          <w:color w:val="000000"/>
          <w:spacing w:val="-4"/>
          <w:sz w:val="21"/>
          <w:szCs w:val="21"/>
        </w:rPr>
      </w:pPr>
      <w:r w:rsidRPr="00092487">
        <w:rPr>
          <w:b/>
          <w:color w:val="000000"/>
          <w:spacing w:val="-4"/>
          <w:sz w:val="21"/>
          <w:szCs w:val="21"/>
        </w:rPr>
        <w:t>2.</w:t>
      </w:r>
      <w:r w:rsidR="00A60510" w:rsidRPr="00092487">
        <w:rPr>
          <w:b/>
          <w:color w:val="000000"/>
          <w:spacing w:val="-4"/>
          <w:sz w:val="21"/>
          <w:szCs w:val="21"/>
        </w:rPr>
        <w:t>3</w:t>
      </w:r>
      <w:r w:rsidRPr="00092487">
        <w:rPr>
          <w:b/>
          <w:color w:val="000000"/>
          <w:spacing w:val="-4"/>
          <w:sz w:val="21"/>
          <w:szCs w:val="21"/>
        </w:rPr>
        <w:t>.</w:t>
      </w:r>
      <w:r w:rsidRPr="00092487">
        <w:rPr>
          <w:color w:val="000000"/>
          <w:spacing w:val="-4"/>
          <w:sz w:val="21"/>
          <w:szCs w:val="21"/>
        </w:rPr>
        <w:t xml:space="preserve"> При заключении настоящего Договора, Стороны определяют своих Представителей </w:t>
      </w:r>
      <w:r w:rsidR="00F352F2" w:rsidRPr="00092487">
        <w:rPr>
          <w:color w:val="000000"/>
          <w:spacing w:val="-4"/>
          <w:sz w:val="21"/>
          <w:szCs w:val="21"/>
        </w:rPr>
        <w:t>уполномоченных совершать заказ Т</w:t>
      </w:r>
      <w:r w:rsidRPr="00092487">
        <w:rPr>
          <w:color w:val="000000"/>
          <w:spacing w:val="-4"/>
          <w:sz w:val="21"/>
          <w:szCs w:val="21"/>
        </w:rPr>
        <w:t>овара, принимать заказ к ис</w:t>
      </w:r>
      <w:r w:rsidR="00F352F2" w:rsidRPr="00092487">
        <w:rPr>
          <w:color w:val="000000"/>
          <w:spacing w:val="-4"/>
          <w:sz w:val="21"/>
          <w:szCs w:val="21"/>
        </w:rPr>
        <w:t>полнению, осуществлять приемку Т</w:t>
      </w:r>
      <w:r w:rsidRPr="00092487">
        <w:rPr>
          <w:color w:val="000000"/>
          <w:spacing w:val="-4"/>
          <w:sz w:val="21"/>
          <w:szCs w:val="21"/>
        </w:rPr>
        <w:t xml:space="preserve">овара на складе Покупателя, а также подписывать </w:t>
      </w:r>
      <w:r w:rsidR="00FC7A65" w:rsidRPr="00FC7A65">
        <w:rPr>
          <w:color w:val="000000"/>
          <w:spacing w:val="-4"/>
          <w:sz w:val="21"/>
          <w:szCs w:val="21"/>
        </w:rPr>
        <w:t>первичны</w:t>
      </w:r>
      <w:r w:rsidR="00FC7A65">
        <w:rPr>
          <w:color w:val="000000"/>
          <w:spacing w:val="-4"/>
          <w:sz w:val="21"/>
          <w:szCs w:val="21"/>
        </w:rPr>
        <w:t>е</w:t>
      </w:r>
      <w:r w:rsidR="00FC7A65" w:rsidRPr="00FC7A65">
        <w:rPr>
          <w:color w:val="000000"/>
          <w:spacing w:val="-4"/>
          <w:sz w:val="21"/>
          <w:szCs w:val="21"/>
        </w:rPr>
        <w:t xml:space="preserve"> документ</w:t>
      </w:r>
      <w:r w:rsidR="00FC7A65">
        <w:rPr>
          <w:color w:val="000000"/>
          <w:spacing w:val="-4"/>
          <w:sz w:val="21"/>
          <w:szCs w:val="21"/>
        </w:rPr>
        <w:t>ы</w:t>
      </w:r>
      <w:r w:rsidR="00FC7A65" w:rsidRPr="00FC7A65">
        <w:rPr>
          <w:color w:val="000000"/>
          <w:spacing w:val="-4"/>
          <w:sz w:val="21"/>
          <w:szCs w:val="21"/>
        </w:rPr>
        <w:t xml:space="preserve"> бухгалтерского учета</w:t>
      </w:r>
      <w:r w:rsidR="00FC7A65" w:rsidRPr="00FC7A65" w:rsidDel="00FC7A65">
        <w:rPr>
          <w:color w:val="000000"/>
          <w:spacing w:val="-4"/>
          <w:sz w:val="21"/>
          <w:szCs w:val="21"/>
        </w:rPr>
        <w:t xml:space="preserve"> </w:t>
      </w:r>
      <w:r w:rsidRPr="00092487">
        <w:rPr>
          <w:color w:val="000000"/>
          <w:spacing w:val="-4"/>
          <w:sz w:val="21"/>
          <w:szCs w:val="21"/>
        </w:rPr>
        <w:t>и совершать иные действия, связанные с исполнением Договора. По</w:t>
      </w:r>
      <w:r w:rsidR="006362B8">
        <w:rPr>
          <w:color w:val="000000"/>
          <w:spacing w:val="-4"/>
          <w:sz w:val="21"/>
          <w:szCs w:val="21"/>
        </w:rPr>
        <w:t xml:space="preserve"> требованию одной из Сторон настоящего договора </w:t>
      </w:r>
      <w:r w:rsidR="00A65794">
        <w:rPr>
          <w:color w:val="000000"/>
          <w:spacing w:val="-4"/>
          <w:sz w:val="21"/>
          <w:szCs w:val="21"/>
        </w:rPr>
        <w:t xml:space="preserve">другая сторона обязана предоставить копию документа, подтверждающего </w:t>
      </w:r>
      <w:r w:rsidR="006362B8">
        <w:rPr>
          <w:color w:val="000000"/>
          <w:spacing w:val="-4"/>
          <w:sz w:val="21"/>
          <w:szCs w:val="21"/>
        </w:rPr>
        <w:t>по</w:t>
      </w:r>
      <w:r w:rsidRPr="00092487">
        <w:rPr>
          <w:color w:val="000000"/>
          <w:spacing w:val="-4"/>
          <w:sz w:val="21"/>
          <w:szCs w:val="21"/>
        </w:rPr>
        <w:t>лномочия Представител</w:t>
      </w:r>
      <w:r w:rsidR="00A65794">
        <w:rPr>
          <w:color w:val="000000"/>
          <w:spacing w:val="-4"/>
          <w:sz w:val="21"/>
          <w:szCs w:val="21"/>
        </w:rPr>
        <w:t>я</w:t>
      </w:r>
      <w:r w:rsidRPr="00092487">
        <w:rPr>
          <w:color w:val="000000"/>
          <w:spacing w:val="-4"/>
          <w:sz w:val="21"/>
          <w:szCs w:val="21"/>
        </w:rPr>
        <w:t xml:space="preserve">. </w:t>
      </w:r>
      <w:r w:rsidR="00FC7A65" w:rsidRPr="00FC7A65">
        <w:rPr>
          <w:color w:val="000000"/>
          <w:spacing w:val="-4"/>
          <w:sz w:val="21"/>
          <w:szCs w:val="21"/>
        </w:rPr>
        <w:t xml:space="preserve">В случае если </w:t>
      </w:r>
      <w:r w:rsidR="00FC7A65">
        <w:rPr>
          <w:color w:val="000000"/>
          <w:spacing w:val="-4"/>
          <w:sz w:val="21"/>
          <w:szCs w:val="21"/>
        </w:rPr>
        <w:t>Сторона</w:t>
      </w:r>
      <w:r w:rsidR="00FC7A65" w:rsidRPr="00FC7A65">
        <w:rPr>
          <w:color w:val="000000"/>
          <w:spacing w:val="-4"/>
          <w:sz w:val="21"/>
          <w:szCs w:val="21"/>
        </w:rPr>
        <w:t xml:space="preserve"> не оформил</w:t>
      </w:r>
      <w:r w:rsidR="00FC7A65">
        <w:rPr>
          <w:color w:val="000000"/>
          <w:spacing w:val="-4"/>
          <w:sz w:val="21"/>
          <w:szCs w:val="21"/>
        </w:rPr>
        <w:t>а</w:t>
      </w:r>
      <w:r w:rsidR="00FC7A65" w:rsidRPr="00FC7A65">
        <w:rPr>
          <w:color w:val="000000"/>
          <w:spacing w:val="-4"/>
          <w:sz w:val="21"/>
          <w:szCs w:val="21"/>
        </w:rPr>
        <w:t xml:space="preserve"> доверенность своему представителю, подпись последнего в документах о приемке (в том числе актах о </w:t>
      </w:r>
      <w:r w:rsidR="00FC7A65">
        <w:rPr>
          <w:color w:val="000000"/>
          <w:spacing w:val="-4"/>
          <w:sz w:val="21"/>
          <w:szCs w:val="21"/>
        </w:rPr>
        <w:t>расхождениях</w:t>
      </w:r>
      <w:r w:rsidR="00FC7A65" w:rsidRPr="00FC7A65">
        <w:rPr>
          <w:color w:val="000000"/>
          <w:spacing w:val="-4"/>
          <w:sz w:val="21"/>
          <w:szCs w:val="21"/>
        </w:rPr>
        <w:t xml:space="preserve">) имеет юридическую силу, и </w:t>
      </w:r>
      <w:r w:rsidR="00FC7A65">
        <w:rPr>
          <w:color w:val="000000"/>
          <w:spacing w:val="-4"/>
          <w:sz w:val="21"/>
          <w:szCs w:val="21"/>
        </w:rPr>
        <w:t>Сторона</w:t>
      </w:r>
      <w:r w:rsidR="00FC7A65" w:rsidRPr="00FC7A65">
        <w:rPr>
          <w:color w:val="000000"/>
          <w:spacing w:val="-4"/>
          <w:sz w:val="21"/>
          <w:szCs w:val="21"/>
        </w:rPr>
        <w:t xml:space="preserve"> принимает такую подпись как подпись своего уполномоченного представителя.</w:t>
      </w:r>
    </w:p>
    <w:p w14:paraId="773D9CB6" w14:textId="77777777" w:rsidR="005E71CC" w:rsidRPr="00092487" w:rsidRDefault="005E71CC" w:rsidP="00262CDA">
      <w:pPr>
        <w:tabs>
          <w:tab w:val="left" w:pos="451"/>
        </w:tabs>
        <w:jc w:val="both"/>
        <w:rPr>
          <w:iCs/>
          <w:color w:val="000000"/>
          <w:spacing w:val="-15"/>
          <w:sz w:val="21"/>
          <w:szCs w:val="21"/>
        </w:rPr>
      </w:pPr>
    </w:p>
    <w:p w14:paraId="11B1F3E5" w14:textId="77777777" w:rsidR="005E71CC" w:rsidRPr="00092487" w:rsidRDefault="005E71CC" w:rsidP="00262CDA">
      <w:pPr>
        <w:tabs>
          <w:tab w:val="left" w:pos="259"/>
        </w:tabs>
        <w:jc w:val="center"/>
        <w:rPr>
          <w:b/>
          <w:bCs/>
          <w:iCs/>
          <w:color w:val="000000"/>
          <w:spacing w:val="-1"/>
          <w:w w:val="94"/>
          <w:sz w:val="21"/>
          <w:szCs w:val="21"/>
        </w:rPr>
      </w:pPr>
      <w:r w:rsidRPr="00092487">
        <w:rPr>
          <w:b/>
          <w:bCs/>
          <w:color w:val="000000"/>
          <w:spacing w:val="-12"/>
          <w:sz w:val="21"/>
          <w:szCs w:val="21"/>
        </w:rPr>
        <w:t>3.</w:t>
      </w:r>
      <w:r w:rsidRPr="00092487">
        <w:rPr>
          <w:b/>
          <w:bCs/>
          <w:color w:val="000000"/>
          <w:sz w:val="21"/>
          <w:szCs w:val="21"/>
        </w:rPr>
        <w:tab/>
      </w:r>
      <w:r w:rsidRPr="00092487">
        <w:rPr>
          <w:b/>
          <w:bCs/>
          <w:iCs/>
          <w:color w:val="000000"/>
          <w:spacing w:val="-1"/>
          <w:w w:val="94"/>
          <w:sz w:val="21"/>
          <w:szCs w:val="21"/>
        </w:rPr>
        <w:t>Цена, количество и ассортимент</w:t>
      </w:r>
    </w:p>
    <w:p w14:paraId="7923F47A" w14:textId="12528B2A" w:rsidR="003D1A60" w:rsidRDefault="005E71CC" w:rsidP="007B3DBF">
      <w:pPr>
        <w:tabs>
          <w:tab w:val="left" w:pos="235"/>
        </w:tabs>
        <w:jc w:val="both"/>
        <w:rPr>
          <w:spacing w:val="-3"/>
          <w:sz w:val="21"/>
          <w:szCs w:val="21"/>
        </w:rPr>
      </w:pPr>
      <w:r w:rsidRPr="00092487">
        <w:rPr>
          <w:b/>
          <w:color w:val="000000"/>
          <w:spacing w:val="-10"/>
          <w:sz w:val="21"/>
          <w:szCs w:val="21"/>
        </w:rPr>
        <w:t>3.</w:t>
      </w:r>
      <w:r w:rsidRPr="00092487">
        <w:rPr>
          <w:b/>
          <w:color w:val="000000"/>
          <w:spacing w:val="-3"/>
          <w:sz w:val="21"/>
          <w:szCs w:val="21"/>
        </w:rPr>
        <w:t>1.</w:t>
      </w:r>
      <w:r w:rsidR="00B674FA" w:rsidRPr="00092487">
        <w:rPr>
          <w:b/>
          <w:color w:val="000000"/>
          <w:spacing w:val="-3"/>
          <w:sz w:val="21"/>
          <w:szCs w:val="21"/>
        </w:rPr>
        <w:t xml:space="preserve"> </w:t>
      </w:r>
      <w:r w:rsidR="007B3DBF" w:rsidRPr="00092487">
        <w:rPr>
          <w:color w:val="000000"/>
          <w:spacing w:val="-3"/>
          <w:sz w:val="21"/>
          <w:szCs w:val="21"/>
        </w:rPr>
        <w:t xml:space="preserve">Цена Товара </w:t>
      </w:r>
      <w:r w:rsidR="00D03BCA">
        <w:rPr>
          <w:color w:val="000000"/>
          <w:spacing w:val="-3"/>
          <w:sz w:val="21"/>
          <w:szCs w:val="21"/>
        </w:rPr>
        <w:t>определяется по прайс-листам</w:t>
      </w:r>
      <w:r w:rsidR="007B3DBF" w:rsidRPr="00092487">
        <w:rPr>
          <w:color w:val="000000"/>
          <w:spacing w:val="-3"/>
          <w:sz w:val="21"/>
          <w:szCs w:val="21"/>
        </w:rPr>
        <w:t xml:space="preserve"> Поставщика</w:t>
      </w:r>
      <w:r w:rsidR="00D03BCA">
        <w:rPr>
          <w:color w:val="000000"/>
          <w:spacing w:val="-3"/>
          <w:sz w:val="21"/>
          <w:szCs w:val="21"/>
        </w:rPr>
        <w:t xml:space="preserve"> и должна быть </w:t>
      </w:r>
      <w:r w:rsidR="00D03BCA" w:rsidRPr="00092487">
        <w:rPr>
          <w:color w:val="000000"/>
          <w:spacing w:val="-3"/>
          <w:sz w:val="21"/>
          <w:szCs w:val="21"/>
        </w:rPr>
        <w:t>указана рублях</w:t>
      </w:r>
      <w:r w:rsidR="007B3DBF" w:rsidRPr="00092487">
        <w:rPr>
          <w:color w:val="000000"/>
          <w:spacing w:val="-3"/>
          <w:sz w:val="21"/>
          <w:szCs w:val="21"/>
        </w:rPr>
        <w:t xml:space="preserve">. Поставщик обязан следить за актуальностью Товара, изменением цен в своих прайс-листах. При изменении цены, </w:t>
      </w:r>
      <w:r w:rsidR="00002820">
        <w:rPr>
          <w:color w:val="000000"/>
          <w:spacing w:val="-3"/>
          <w:sz w:val="21"/>
          <w:szCs w:val="21"/>
        </w:rPr>
        <w:t>ассортимента</w:t>
      </w:r>
      <w:r w:rsidR="007008F9">
        <w:rPr>
          <w:color w:val="000000"/>
          <w:spacing w:val="-3"/>
          <w:sz w:val="21"/>
          <w:szCs w:val="21"/>
        </w:rPr>
        <w:t>, количества</w:t>
      </w:r>
      <w:r w:rsidR="007B3DBF" w:rsidRPr="00092487">
        <w:rPr>
          <w:color w:val="000000"/>
          <w:spacing w:val="-3"/>
          <w:sz w:val="21"/>
          <w:szCs w:val="21"/>
        </w:rPr>
        <w:t xml:space="preserve"> Товара Поставщик самостоятельно обновляет прайс-листы и направляет их Покупателю на адрес его электронной </w:t>
      </w:r>
      <w:r w:rsidR="007B3DBF" w:rsidRPr="006A1201">
        <w:rPr>
          <w:spacing w:val="-3"/>
          <w:sz w:val="21"/>
          <w:szCs w:val="21"/>
        </w:rPr>
        <w:t>почты</w:t>
      </w:r>
      <w:r w:rsidR="004D404A">
        <w:rPr>
          <w:spacing w:val="-3"/>
          <w:sz w:val="21"/>
          <w:szCs w:val="21"/>
        </w:rPr>
        <w:t xml:space="preserve"> - </w:t>
      </w:r>
      <w:r w:rsidR="004D404A" w:rsidRPr="004D404A">
        <w:rPr>
          <w:spacing w:val="-3"/>
          <w:sz w:val="21"/>
          <w:szCs w:val="21"/>
        </w:rPr>
        <w:t xml:space="preserve">price@sigmamag.ru, </w:t>
      </w:r>
      <w:hyperlink r:id="rId9" w:history="1">
        <w:r w:rsidR="003D1A60" w:rsidRPr="007853E2">
          <w:rPr>
            <w:rStyle w:val="af0"/>
            <w:spacing w:val="-3"/>
            <w:sz w:val="21"/>
            <w:szCs w:val="21"/>
          </w:rPr>
          <w:t>pricelists@sigmamag.ru</w:t>
        </w:r>
      </w:hyperlink>
      <w:r w:rsidR="007B3DBF" w:rsidRPr="004D404A">
        <w:rPr>
          <w:spacing w:val="-3"/>
          <w:sz w:val="21"/>
          <w:szCs w:val="21"/>
        </w:rPr>
        <w:t>.</w:t>
      </w:r>
    </w:p>
    <w:p w14:paraId="1C3AC2D4" w14:textId="6FFC04E6" w:rsidR="007B3DBF" w:rsidRPr="00092487" w:rsidRDefault="003D1A60" w:rsidP="007B3DBF">
      <w:pPr>
        <w:tabs>
          <w:tab w:val="left" w:pos="235"/>
        </w:tabs>
        <w:jc w:val="both"/>
        <w:rPr>
          <w:color w:val="000000"/>
          <w:spacing w:val="-3"/>
          <w:sz w:val="21"/>
          <w:szCs w:val="21"/>
        </w:rPr>
      </w:pPr>
      <w:r w:rsidRPr="00483A90">
        <w:rPr>
          <w:b/>
          <w:spacing w:val="-3"/>
          <w:sz w:val="21"/>
          <w:szCs w:val="21"/>
        </w:rPr>
        <w:t>3.2.</w:t>
      </w:r>
      <w:r>
        <w:rPr>
          <w:spacing w:val="-3"/>
          <w:sz w:val="21"/>
          <w:szCs w:val="21"/>
        </w:rPr>
        <w:t xml:space="preserve"> </w:t>
      </w:r>
      <w:r w:rsidR="007B3DBF" w:rsidRPr="006A1201">
        <w:rPr>
          <w:spacing w:val="-3"/>
          <w:sz w:val="21"/>
          <w:szCs w:val="21"/>
        </w:rPr>
        <w:t xml:space="preserve"> </w:t>
      </w:r>
      <w:r w:rsidRPr="003D1A60">
        <w:rPr>
          <w:spacing w:val="-3"/>
          <w:sz w:val="21"/>
          <w:szCs w:val="21"/>
        </w:rPr>
        <w:t xml:space="preserve">Цена на </w:t>
      </w:r>
      <w:r>
        <w:rPr>
          <w:spacing w:val="-3"/>
          <w:sz w:val="21"/>
          <w:szCs w:val="21"/>
        </w:rPr>
        <w:t>Товар</w:t>
      </w:r>
      <w:r w:rsidRPr="003D1A60">
        <w:rPr>
          <w:spacing w:val="-3"/>
          <w:sz w:val="21"/>
          <w:szCs w:val="21"/>
        </w:rPr>
        <w:t xml:space="preserve"> включает в себя стоимость упаковки, погрузки, доставки</w:t>
      </w:r>
      <w:r>
        <w:rPr>
          <w:spacing w:val="-3"/>
          <w:sz w:val="21"/>
          <w:szCs w:val="21"/>
        </w:rPr>
        <w:t xml:space="preserve"> </w:t>
      </w:r>
      <w:r w:rsidRPr="003D1A60">
        <w:rPr>
          <w:spacing w:val="-3"/>
          <w:sz w:val="21"/>
          <w:szCs w:val="21"/>
        </w:rPr>
        <w:t>на склад Покупателя</w:t>
      </w:r>
      <w:r>
        <w:rPr>
          <w:spacing w:val="-3"/>
          <w:sz w:val="21"/>
          <w:szCs w:val="21"/>
        </w:rPr>
        <w:t>, НДС по ставке согласно действующему законодательству соответствующей группы товара</w:t>
      </w:r>
      <w:r w:rsidRPr="003D1A60">
        <w:rPr>
          <w:spacing w:val="-3"/>
          <w:sz w:val="21"/>
          <w:szCs w:val="21"/>
        </w:rPr>
        <w:t>.</w:t>
      </w:r>
    </w:p>
    <w:p w14:paraId="21E39935" w14:textId="77777777" w:rsidR="00C53B94" w:rsidRPr="00092487" w:rsidRDefault="00C53B94" w:rsidP="00262CDA">
      <w:pPr>
        <w:tabs>
          <w:tab w:val="left" w:pos="235"/>
        </w:tabs>
        <w:jc w:val="center"/>
        <w:rPr>
          <w:color w:val="000000"/>
          <w:spacing w:val="-3"/>
          <w:sz w:val="21"/>
          <w:szCs w:val="21"/>
        </w:rPr>
      </w:pPr>
    </w:p>
    <w:p w14:paraId="37DB3A42" w14:textId="398813BE" w:rsidR="005E71CC" w:rsidRPr="00092487" w:rsidRDefault="005E71CC" w:rsidP="00262CDA">
      <w:pPr>
        <w:tabs>
          <w:tab w:val="left" w:pos="235"/>
        </w:tabs>
        <w:jc w:val="center"/>
        <w:rPr>
          <w:b/>
          <w:bCs/>
          <w:iCs/>
          <w:color w:val="000000"/>
          <w:spacing w:val="-2"/>
          <w:w w:val="94"/>
          <w:sz w:val="21"/>
          <w:szCs w:val="21"/>
        </w:rPr>
      </w:pPr>
      <w:r w:rsidRPr="00092487">
        <w:rPr>
          <w:b/>
          <w:bCs/>
          <w:color w:val="000000"/>
          <w:spacing w:val="-17"/>
          <w:w w:val="108"/>
          <w:sz w:val="21"/>
          <w:szCs w:val="21"/>
        </w:rPr>
        <w:lastRenderedPageBreak/>
        <w:t>4.</w:t>
      </w:r>
      <w:r w:rsidRPr="00092487">
        <w:rPr>
          <w:b/>
          <w:bCs/>
          <w:color w:val="000000"/>
          <w:sz w:val="21"/>
          <w:szCs w:val="21"/>
        </w:rPr>
        <w:tab/>
      </w:r>
      <w:r w:rsidR="006B621C" w:rsidRPr="00092487">
        <w:rPr>
          <w:b/>
          <w:bCs/>
          <w:iCs/>
          <w:color w:val="000000"/>
          <w:spacing w:val="-2"/>
          <w:w w:val="94"/>
          <w:sz w:val="21"/>
          <w:szCs w:val="21"/>
        </w:rPr>
        <w:t>Условия оплаты и передачи Т</w:t>
      </w:r>
      <w:r w:rsidRPr="00092487">
        <w:rPr>
          <w:b/>
          <w:bCs/>
          <w:iCs/>
          <w:color w:val="000000"/>
          <w:spacing w:val="-2"/>
          <w:w w:val="94"/>
          <w:sz w:val="21"/>
          <w:szCs w:val="21"/>
        </w:rPr>
        <w:t>овара</w:t>
      </w:r>
    </w:p>
    <w:p w14:paraId="7731A201" w14:textId="52E76C92" w:rsidR="00BF426B" w:rsidRDefault="005E71CC" w:rsidP="00262CDA">
      <w:pPr>
        <w:tabs>
          <w:tab w:val="left" w:pos="235"/>
        </w:tabs>
        <w:jc w:val="both"/>
        <w:rPr>
          <w:color w:val="000000"/>
          <w:spacing w:val="-5"/>
          <w:sz w:val="21"/>
          <w:szCs w:val="21"/>
        </w:rPr>
      </w:pPr>
      <w:r w:rsidRPr="00092487">
        <w:rPr>
          <w:b/>
          <w:bCs/>
          <w:iCs/>
          <w:color w:val="000000"/>
          <w:spacing w:val="-2"/>
          <w:w w:val="94"/>
          <w:sz w:val="21"/>
          <w:szCs w:val="21"/>
        </w:rPr>
        <w:t>4.1.</w:t>
      </w:r>
      <w:r w:rsidR="00B674FA" w:rsidRPr="00092487">
        <w:rPr>
          <w:b/>
          <w:bCs/>
          <w:iCs/>
          <w:color w:val="000000"/>
          <w:spacing w:val="-2"/>
          <w:w w:val="94"/>
          <w:sz w:val="21"/>
          <w:szCs w:val="21"/>
        </w:rPr>
        <w:t xml:space="preserve"> </w:t>
      </w:r>
      <w:r w:rsidR="008614C2" w:rsidRPr="008614C2">
        <w:rPr>
          <w:color w:val="000000"/>
          <w:spacing w:val="-5"/>
          <w:sz w:val="21"/>
          <w:szCs w:val="21"/>
        </w:rPr>
        <w:t xml:space="preserve">Покупатель обязан оплатить полную стоимость заказанного и полученного от Поставщика Товара на условиях отсрочки платежа, а именно: не позднее </w:t>
      </w:r>
      <w:r w:rsidR="00411A6A">
        <w:rPr>
          <w:color w:val="000000"/>
          <w:spacing w:val="-5"/>
          <w:sz w:val="21"/>
          <w:szCs w:val="21"/>
        </w:rPr>
        <w:t>1</w:t>
      </w:r>
      <w:r w:rsidR="00DA6469">
        <w:rPr>
          <w:color w:val="000000"/>
          <w:spacing w:val="-5"/>
          <w:sz w:val="21"/>
          <w:szCs w:val="21"/>
        </w:rPr>
        <w:t>2</w:t>
      </w:r>
      <w:r w:rsidR="00411A6A">
        <w:rPr>
          <w:color w:val="000000"/>
          <w:spacing w:val="-5"/>
          <w:sz w:val="21"/>
          <w:szCs w:val="21"/>
        </w:rPr>
        <w:t xml:space="preserve"> </w:t>
      </w:r>
      <w:r w:rsidR="008614C2" w:rsidRPr="008614C2">
        <w:rPr>
          <w:color w:val="000000"/>
          <w:spacing w:val="-5"/>
          <w:sz w:val="21"/>
          <w:szCs w:val="21"/>
        </w:rPr>
        <w:t>(</w:t>
      </w:r>
      <w:r w:rsidR="00D5594D">
        <w:rPr>
          <w:color w:val="000000"/>
          <w:spacing w:val="-5"/>
          <w:sz w:val="21"/>
          <w:szCs w:val="21"/>
        </w:rPr>
        <w:t>двенадцати</w:t>
      </w:r>
      <w:r w:rsidR="008614C2" w:rsidRPr="008614C2">
        <w:rPr>
          <w:color w:val="000000"/>
          <w:spacing w:val="-5"/>
          <w:sz w:val="21"/>
          <w:szCs w:val="21"/>
        </w:rPr>
        <w:t>) рабочих дней с даты получения Товара Покупателем</w:t>
      </w:r>
      <w:r w:rsidR="00E263FE">
        <w:rPr>
          <w:color w:val="000000"/>
          <w:spacing w:val="-5"/>
          <w:sz w:val="21"/>
          <w:szCs w:val="21"/>
        </w:rPr>
        <w:t xml:space="preserve"> </w:t>
      </w:r>
      <w:r w:rsidR="008614C2">
        <w:rPr>
          <w:color w:val="000000"/>
          <w:spacing w:val="-5"/>
          <w:sz w:val="21"/>
          <w:szCs w:val="21"/>
        </w:rPr>
        <w:t>(</w:t>
      </w:r>
      <w:r w:rsidR="00E263FE">
        <w:rPr>
          <w:color w:val="000000"/>
          <w:spacing w:val="-5"/>
          <w:sz w:val="21"/>
          <w:szCs w:val="21"/>
        </w:rPr>
        <w:t xml:space="preserve">п. </w:t>
      </w:r>
      <w:r w:rsidR="00343088">
        <w:rPr>
          <w:color w:val="000000"/>
          <w:spacing w:val="-5"/>
          <w:sz w:val="21"/>
          <w:szCs w:val="21"/>
        </w:rPr>
        <w:t>1.</w:t>
      </w:r>
      <w:r w:rsidR="00E263FE">
        <w:rPr>
          <w:color w:val="000000"/>
          <w:spacing w:val="-5"/>
          <w:sz w:val="21"/>
          <w:szCs w:val="21"/>
        </w:rPr>
        <w:t>12</w:t>
      </w:r>
      <w:r w:rsidR="00E263FE" w:rsidRPr="00E263FE">
        <w:rPr>
          <w:color w:val="000000"/>
          <w:spacing w:val="-5"/>
          <w:sz w:val="21"/>
          <w:szCs w:val="21"/>
        </w:rPr>
        <w:t xml:space="preserve"> </w:t>
      </w:r>
      <w:r w:rsidR="00514BCC" w:rsidRPr="00514BCC">
        <w:rPr>
          <w:color w:val="000000"/>
          <w:spacing w:val="-5"/>
          <w:sz w:val="21"/>
          <w:szCs w:val="21"/>
        </w:rPr>
        <w:t>Дополнительного соглашения к настоящему договору</w:t>
      </w:r>
      <w:r w:rsidR="008614C2">
        <w:rPr>
          <w:color w:val="000000"/>
          <w:spacing w:val="-5"/>
          <w:sz w:val="21"/>
          <w:szCs w:val="21"/>
        </w:rPr>
        <w:t>)</w:t>
      </w:r>
      <w:r w:rsidR="00E263FE">
        <w:rPr>
          <w:color w:val="000000"/>
          <w:spacing w:val="-5"/>
          <w:sz w:val="21"/>
          <w:szCs w:val="21"/>
        </w:rPr>
        <w:t>.</w:t>
      </w:r>
      <w:r w:rsidR="00475592" w:rsidRPr="00475592">
        <w:rPr>
          <w:color w:val="000000"/>
          <w:spacing w:val="-5"/>
          <w:sz w:val="21"/>
          <w:szCs w:val="21"/>
        </w:rPr>
        <w:t xml:space="preserve"> </w:t>
      </w:r>
    </w:p>
    <w:p w14:paraId="6F4D21E9" w14:textId="7C2DA284" w:rsidR="00BF426B" w:rsidRDefault="00BF426B" w:rsidP="00262CDA">
      <w:pPr>
        <w:tabs>
          <w:tab w:val="left" w:pos="235"/>
        </w:tabs>
        <w:jc w:val="both"/>
        <w:rPr>
          <w:color w:val="000000"/>
          <w:spacing w:val="-5"/>
          <w:sz w:val="21"/>
          <w:szCs w:val="21"/>
        </w:rPr>
      </w:pPr>
      <w:r>
        <w:rPr>
          <w:color w:val="000000"/>
          <w:spacing w:val="-5"/>
          <w:sz w:val="21"/>
          <w:szCs w:val="21"/>
        </w:rPr>
        <w:t>Стороны согласовали, что р</w:t>
      </w:r>
      <w:r w:rsidR="00E339CB" w:rsidRPr="00E339CB">
        <w:rPr>
          <w:color w:val="000000"/>
          <w:spacing w:val="-5"/>
          <w:sz w:val="21"/>
          <w:szCs w:val="21"/>
        </w:rPr>
        <w:t xml:space="preserve">абочим днем считается день, </w:t>
      </w:r>
      <w:r w:rsidR="008B78F3" w:rsidRPr="008B78F3">
        <w:rPr>
          <w:color w:val="000000"/>
          <w:spacing w:val="-5"/>
          <w:sz w:val="21"/>
          <w:szCs w:val="21"/>
        </w:rPr>
        <w:t>который не признается в соответствии с законодательством Российской Федер</w:t>
      </w:r>
      <w:r w:rsidR="008B78F3">
        <w:rPr>
          <w:color w:val="000000"/>
          <w:spacing w:val="-5"/>
          <w:sz w:val="21"/>
          <w:szCs w:val="21"/>
        </w:rPr>
        <w:t>ации выходным и/</w:t>
      </w:r>
      <w:r w:rsidR="008B78F3" w:rsidRPr="008B78F3">
        <w:rPr>
          <w:color w:val="000000"/>
          <w:spacing w:val="-5"/>
          <w:sz w:val="21"/>
          <w:szCs w:val="21"/>
        </w:rPr>
        <w:t>или нерабочим праздничным днем</w:t>
      </w:r>
      <w:r w:rsidR="00E339CB" w:rsidRPr="00E339CB">
        <w:rPr>
          <w:color w:val="000000"/>
          <w:spacing w:val="-5"/>
          <w:sz w:val="21"/>
          <w:szCs w:val="21"/>
        </w:rPr>
        <w:t xml:space="preserve"> </w:t>
      </w:r>
      <w:r w:rsidR="00475592" w:rsidRPr="00475592">
        <w:rPr>
          <w:color w:val="000000"/>
          <w:spacing w:val="-5"/>
          <w:sz w:val="21"/>
          <w:szCs w:val="21"/>
        </w:rPr>
        <w:t>согласно ежегодно</w:t>
      </w:r>
      <w:r w:rsidR="00475592">
        <w:rPr>
          <w:color w:val="000000"/>
          <w:spacing w:val="-5"/>
          <w:sz w:val="21"/>
          <w:szCs w:val="21"/>
        </w:rPr>
        <w:t>му</w:t>
      </w:r>
      <w:r w:rsidR="00475592" w:rsidRPr="00475592">
        <w:rPr>
          <w:color w:val="000000"/>
          <w:spacing w:val="-5"/>
          <w:sz w:val="21"/>
          <w:szCs w:val="21"/>
        </w:rPr>
        <w:t xml:space="preserve"> Производственно</w:t>
      </w:r>
      <w:r w:rsidR="00475592">
        <w:rPr>
          <w:color w:val="000000"/>
          <w:spacing w:val="-5"/>
          <w:sz w:val="21"/>
          <w:szCs w:val="21"/>
        </w:rPr>
        <w:t>му календарю</w:t>
      </w:r>
      <w:r w:rsidR="00475592" w:rsidRPr="00475592">
        <w:rPr>
          <w:color w:val="000000"/>
          <w:spacing w:val="-5"/>
          <w:sz w:val="21"/>
          <w:szCs w:val="21"/>
        </w:rPr>
        <w:t xml:space="preserve">. </w:t>
      </w:r>
    </w:p>
    <w:p w14:paraId="7056B98F" w14:textId="77681727" w:rsidR="005E71CC" w:rsidRPr="00092487" w:rsidRDefault="00475592" w:rsidP="00262CDA">
      <w:pPr>
        <w:tabs>
          <w:tab w:val="left" w:pos="235"/>
        </w:tabs>
        <w:jc w:val="both"/>
        <w:rPr>
          <w:color w:val="000000"/>
          <w:spacing w:val="-6"/>
          <w:sz w:val="21"/>
          <w:szCs w:val="21"/>
        </w:rPr>
      </w:pPr>
      <w:r w:rsidRPr="00475592">
        <w:rPr>
          <w:color w:val="000000"/>
          <w:spacing w:val="-5"/>
          <w:sz w:val="21"/>
          <w:szCs w:val="21"/>
        </w:rPr>
        <w:t>Фактом оплаты считается факт списания денежных средств с корреспондентского счета Покупателя в пользу Поставщика.</w:t>
      </w:r>
    </w:p>
    <w:p w14:paraId="53A92B85" w14:textId="2C37FB4A" w:rsidR="005E71CC" w:rsidRPr="00092487" w:rsidRDefault="009C3C3C" w:rsidP="00262CDA">
      <w:pPr>
        <w:tabs>
          <w:tab w:val="left" w:pos="451"/>
        </w:tabs>
        <w:jc w:val="both"/>
        <w:rPr>
          <w:color w:val="000000"/>
          <w:spacing w:val="-4"/>
          <w:sz w:val="21"/>
          <w:szCs w:val="21"/>
        </w:rPr>
      </w:pPr>
      <w:r w:rsidRPr="00092487">
        <w:rPr>
          <w:b/>
          <w:color w:val="000000"/>
          <w:spacing w:val="-4"/>
          <w:sz w:val="21"/>
          <w:szCs w:val="21"/>
        </w:rPr>
        <w:t>4.</w:t>
      </w:r>
      <w:r w:rsidR="00AE0618" w:rsidRPr="00092487">
        <w:rPr>
          <w:b/>
          <w:color w:val="000000"/>
          <w:spacing w:val="-4"/>
          <w:sz w:val="21"/>
          <w:szCs w:val="21"/>
        </w:rPr>
        <w:t>2</w:t>
      </w:r>
      <w:r w:rsidR="005E71CC" w:rsidRPr="00092487">
        <w:rPr>
          <w:b/>
          <w:color w:val="000000"/>
          <w:spacing w:val="-4"/>
          <w:sz w:val="21"/>
          <w:szCs w:val="21"/>
        </w:rPr>
        <w:t>.</w:t>
      </w:r>
      <w:r w:rsidR="005E71CC" w:rsidRPr="00092487">
        <w:rPr>
          <w:color w:val="000000"/>
          <w:spacing w:val="-4"/>
          <w:sz w:val="21"/>
          <w:szCs w:val="21"/>
        </w:rPr>
        <w:t xml:space="preserve"> Датой по</w:t>
      </w:r>
      <w:r w:rsidR="003254D3" w:rsidRPr="00092487">
        <w:rPr>
          <w:color w:val="000000"/>
          <w:spacing w:val="-4"/>
          <w:sz w:val="21"/>
          <w:szCs w:val="21"/>
        </w:rPr>
        <w:t>ставки</w:t>
      </w:r>
      <w:r w:rsidR="00016007">
        <w:rPr>
          <w:color w:val="000000"/>
          <w:spacing w:val="-4"/>
          <w:sz w:val="21"/>
          <w:szCs w:val="21"/>
        </w:rPr>
        <w:t>,</w:t>
      </w:r>
      <w:r w:rsidR="00E13D51">
        <w:rPr>
          <w:color w:val="000000"/>
          <w:spacing w:val="-4"/>
          <w:sz w:val="21"/>
          <w:szCs w:val="21"/>
        </w:rPr>
        <w:t xml:space="preserve"> как и </w:t>
      </w:r>
      <w:r w:rsidR="00240BFB">
        <w:rPr>
          <w:color w:val="000000"/>
          <w:spacing w:val="-4"/>
          <w:sz w:val="21"/>
          <w:szCs w:val="21"/>
        </w:rPr>
        <w:t>датой получения Товара</w:t>
      </w:r>
      <w:r w:rsidR="00016007">
        <w:rPr>
          <w:color w:val="000000"/>
          <w:spacing w:val="-4"/>
          <w:sz w:val="21"/>
          <w:szCs w:val="21"/>
        </w:rPr>
        <w:t>,</w:t>
      </w:r>
      <w:r w:rsidR="003254D3" w:rsidRPr="00092487">
        <w:rPr>
          <w:color w:val="000000"/>
          <w:spacing w:val="-4"/>
          <w:sz w:val="21"/>
          <w:szCs w:val="21"/>
        </w:rPr>
        <w:t xml:space="preserve"> считается дата доставки Товара на склад Покупателя</w:t>
      </w:r>
      <w:r w:rsidR="005E71CC" w:rsidRPr="00092487">
        <w:rPr>
          <w:color w:val="000000"/>
          <w:spacing w:val="-4"/>
          <w:sz w:val="21"/>
          <w:szCs w:val="21"/>
        </w:rPr>
        <w:t>, указанная</w:t>
      </w:r>
      <w:r w:rsidR="00016007">
        <w:rPr>
          <w:color w:val="000000"/>
          <w:spacing w:val="-4"/>
          <w:sz w:val="21"/>
          <w:szCs w:val="21"/>
        </w:rPr>
        <w:t xml:space="preserve"> Покупателем</w:t>
      </w:r>
      <w:r w:rsidR="005E71CC" w:rsidRPr="00092487">
        <w:rPr>
          <w:color w:val="000000"/>
          <w:spacing w:val="-4"/>
          <w:sz w:val="21"/>
          <w:szCs w:val="21"/>
        </w:rPr>
        <w:t xml:space="preserve"> в </w:t>
      </w:r>
      <w:r w:rsidR="00B06CDD" w:rsidRPr="00B06CDD">
        <w:rPr>
          <w:color w:val="000000"/>
          <w:spacing w:val="-4"/>
          <w:sz w:val="21"/>
          <w:szCs w:val="21"/>
        </w:rPr>
        <w:t>первичных документ</w:t>
      </w:r>
      <w:r w:rsidR="00B06CDD">
        <w:rPr>
          <w:color w:val="000000"/>
          <w:spacing w:val="-4"/>
          <w:sz w:val="21"/>
          <w:szCs w:val="21"/>
        </w:rPr>
        <w:t>ах</w:t>
      </w:r>
      <w:r w:rsidR="00B06CDD" w:rsidRPr="00B06CDD">
        <w:rPr>
          <w:color w:val="000000"/>
          <w:spacing w:val="-4"/>
          <w:sz w:val="21"/>
          <w:szCs w:val="21"/>
        </w:rPr>
        <w:t xml:space="preserve"> бухгалтерского учета</w:t>
      </w:r>
      <w:r w:rsidR="00B06CDD" w:rsidRPr="00B06CDD" w:rsidDel="00B06CDD">
        <w:rPr>
          <w:color w:val="000000"/>
          <w:spacing w:val="-4"/>
          <w:sz w:val="21"/>
          <w:szCs w:val="21"/>
        </w:rPr>
        <w:t xml:space="preserve"> </w:t>
      </w:r>
      <w:r w:rsidR="003F3C17">
        <w:rPr>
          <w:color w:val="000000"/>
          <w:spacing w:val="-4"/>
          <w:sz w:val="21"/>
          <w:szCs w:val="21"/>
        </w:rPr>
        <w:t>подписанн</w:t>
      </w:r>
      <w:r w:rsidR="00B06CDD">
        <w:rPr>
          <w:color w:val="000000"/>
          <w:spacing w:val="-4"/>
          <w:sz w:val="21"/>
          <w:szCs w:val="21"/>
        </w:rPr>
        <w:t>ых</w:t>
      </w:r>
      <w:r w:rsidR="003F3C17">
        <w:rPr>
          <w:color w:val="000000"/>
          <w:spacing w:val="-4"/>
          <w:sz w:val="21"/>
          <w:szCs w:val="21"/>
        </w:rPr>
        <w:t xml:space="preserve"> обеими С</w:t>
      </w:r>
      <w:r w:rsidR="003F3C17" w:rsidRPr="003F3C17">
        <w:rPr>
          <w:color w:val="000000"/>
          <w:spacing w:val="-4"/>
          <w:sz w:val="21"/>
          <w:szCs w:val="21"/>
        </w:rPr>
        <w:t>торонами</w:t>
      </w:r>
      <w:r w:rsidR="005E71CC" w:rsidRPr="003F3C17">
        <w:rPr>
          <w:color w:val="000000"/>
          <w:spacing w:val="-4"/>
          <w:sz w:val="21"/>
          <w:szCs w:val="21"/>
        </w:rPr>
        <w:t>.</w:t>
      </w:r>
      <w:r w:rsidR="005E71CC" w:rsidRPr="00092487">
        <w:rPr>
          <w:color w:val="000000"/>
          <w:spacing w:val="-4"/>
          <w:sz w:val="21"/>
          <w:szCs w:val="21"/>
        </w:rPr>
        <w:t xml:space="preserve"> </w:t>
      </w:r>
    </w:p>
    <w:p w14:paraId="443FB72B" w14:textId="6A57DF17" w:rsidR="00283F26" w:rsidRDefault="005E71CC" w:rsidP="00262CDA">
      <w:pPr>
        <w:tabs>
          <w:tab w:val="left" w:pos="451"/>
        </w:tabs>
        <w:jc w:val="both"/>
        <w:rPr>
          <w:color w:val="000000"/>
          <w:spacing w:val="-4"/>
          <w:sz w:val="21"/>
          <w:szCs w:val="21"/>
        </w:rPr>
      </w:pPr>
      <w:r w:rsidRPr="00092487">
        <w:rPr>
          <w:b/>
          <w:color w:val="000000"/>
          <w:spacing w:val="-4"/>
          <w:sz w:val="21"/>
          <w:szCs w:val="21"/>
        </w:rPr>
        <w:t>4.</w:t>
      </w:r>
      <w:r w:rsidR="00AE0618" w:rsidRPr="00092487">
        <w:rPr>
          <w:b/>
          <w:color w:val="000000"/>
          <w:spacing w:val="-4"/>
          <w:sz w:val="21"/>
          <w:szCs w:val="21"/>
        </w:rPr>
        <w:t>3</w:t>
      </w:r>
      <w:r w:rsidRPr="00092487">
        <w:rPr>
          <w:b/>
          <w:color w:val="000000"/>
          <w:spacing w:val="-4"/>
          <w:sz w:val="21"/>
          <w:szCs w:val="21"/>
        </w:rPr>
        <w:t>.</w:t>
      </w:r>
      <w:r w:rsidRPr="00092487">
        <w:rPr>
          <w:color w:val="000000"/>
          <w:spacing w:val="-4"/>
          <w:sz w:val="21"/>
          <w:szCs w:val="21"/>
        </w:rPr>
        <w:t xml:space="preserve"> </w:t>
      </w:r>
      <w:r w:rsidR="00283F26" w:rsidRPr="00283F26">
        <w:rPr>
          <w:color w:val="000000"/>
          <w:spacing w:val="-4"/>
          <w:sz w:val="21"/>
          <w:szCs w:val="21"/>
        </w:rPr>
        <w:t>Стороны договорились, что переданный (поставленный) Поставщиком, но не оплаченный Покупателем товар, не находится в залоге у Поставщика в силу ст. 488 Гражданского кодекса РФ.</w:t>
      </w:r>
    </w:p>
    <w:p w14:paraId="28E67E94" w14:textId="7C68E98C" w:rsidR="00772465" w:rsidRPr="00092487" w:rsidRDefault="00283F26" w:rsidP="00262CDA">
      <w:pPr>
        <w:tabs>
          <w:tab w:val="left" w:pos="451"/>
        </w:tabs>
        <w:jc w:val="both"/>
        <w:rPr>
          <w:color w:val="000000"/>
          <w:spacing w:val="-4"/>
          <w:sz w:val="21"/>
          <w:szCs w:val="21"/>
        </w:rPr>
      </w:pPr>
      <w:r>
        <w:rPr>
          <w:b/>
          <w:color w:val="000000"/>
          <w:spacing w:val="-4"/>
          <w:sz w:val="21"/>
          <w:szCs w:val="21"/>
        </w:rPr>
        <w:t xml:space="preserve">4.4. </w:t>
      </w:r>
      <w:r w:rsidR="00772465" w:rsidRPr="00772465">
        <w:rPr>
          <w:color w:val="000000"/>
          <w:spacing w:val="-4"/>
          <w:sz w:val="21"/>
          <w:szCs w:val="21"/>
        </w:rPr>
        <w:t xml:space="preserve">Стороны не реже чем один раз в квартал обязаны проводить сверку взаиморасчетов. Поставщик не позднее 15 числа месяца, следующего за истекшим кварталом, направляет </w:t>
      </w:r>
      <w:r w:rsidR="002510D3" w:rsidRPr="00772465">
        <w:rPr>
          <w:color w:val="000000"/>
          <w:spacing w:val="-4"/>
          <w:sz w:val="21"/>
          <w:szCs w:val="21"/>
        </w:rPr>
        <w:t xml:space="preserve">по электронной почте </w:t>
      </w:r>
      <w:r w:rsidR="002510D3">
        <w:rPr>
          <w:color w:val="000000"/>
          <w:spacing w:val="-4"/>
          <w:sz w:val="21"/>
          <w:szCs w:val="21"/>
        </w:rPr>
        <w:t xml:space="preserve">Покупателя - </w:t>
      </w:r>
      <w:hyperlink r:id="rId10" w:history="1">
        <w:r w:rsidR="002510D3" w:rsidRPr="004A2F5D">
          <w:rPr>
            <w:rStyle w:val="af0"/>
            <w:spacing w:val="-4"/>
            <w:sz w:val="21"/>
            <w:szCs w:val="21"/>
          </w:rPr>
          <w:t>spbyx@bk.ru</w:t>
        </w:r>
      </w:hyperlink>
      <w:r w:rsidR="002510D3">
        <w:rPr>
          <w:color w:val="000000"/>
          <w:spacing w:val="-4"/>
          <w:sz w:val="21"/>
          <w:szCs w:val="21"/>
        </w:rPr>
        <w:t xml:space="preserve"> </w:t>
      </w:r>
      <w:r w:rsidR="002510D3" w:rsidRPr="00772465">
        <w:rPr>
          <w:color w:val="000000"/>
          <w:spacing w:val="-4"/>
          <w:sz w:val="21"/>
          <w:szCs w:val="21"/>
        </w:rPr>
        <w:t xml:space="preserve"> </w:t>
      </w:r>
      <w:r w:rsidR="00772465" w:rsidRPr="00772465">
        <w:rPr>
          <w:color w:val="000000"/>
          <w:spacing w:val="-4"/>
          <w:sz w:val="21"/>
          <w:szCs w:val="21"/>
        </w:rPr>
        <w:t>подписанный со своей стороны Акт сверки. Покупатель, получивший для сверки Акт, обязан его рассмотреть в течение 5 (Пять) рабочих дней и в случае согласия передать подписанный со своей стороны экземпляр Поставщику. В случае несогласия с данными содержащимися в Акте сверки Покупатель обязан не позднее 5 (Пять) рабочих дней предоставить Поставщику свои возражения с приложением документов, подтверждающих такие возражения. Мотивированные возражения должны быть рассмотрены Поставщиком в течение 5 (Пять) рабочих дней и дан ответ Покупателю. Началом исчисления срока является дата получения документа</w:t>
      </w:r>
      <w:r w:rsidR="002510D3">
        <w:rPr>
          <w:color w:val="000000"/>
          <w:spacing w:val="-4"/>
          <w:sz w:val="21"/>
          <w:szCs w:val="21"/>
        </w:rPr>
        <w:t xml:space="preserve"> </w:t>
      </w:r>
      <w:r w:rsidR="002510D3" w:rsidRPr="00772465">
        <w:rPr>
          <w:color w:val="000000"/>
          <w:spacing w:val="-4"/>
          <w:sz w:val="21"/>
          <w:szCs w:val="21"/>
        </w:rPr>
        <w:t xml:space="preserve">по электронной почте </w:t>
      </w:r>
      <w:r w:rsidR="002510D3">
        <w:rPr>
          <w:color w:val="000000"/>
          <w:spacing w:val="-4"/>
          <w:sz w:val="21"/>
          <w:szCs w:val="21"/>
        </w:rPr>
        <w:t>Покупателя</w:t>
      </w:r>
      <w:r w:rsidR="00772465" w:rsidRPr="00772465">
        <w:rPr>
          <w:color w:val="000000"/>
          <w:spacing w:val="-4"/>
          <w:sz w:val="21"/>
          <w:szCs w:val="21"/>
        </w:rPr>
        <w:t>.</w:t>
      </w:r>
    </w:p>
    <w:p w14:paraId="740E867B" w14:textId="77777777" w:rsidR="005E71CC" w:rsidRPr="00092487" w:rsidRDefault="005E71CC" w:rsidP="00262CDA">
      <w:pPr>
        <w:tabs>
          <w:tab w:val="left" w:pos="235"/>
        </w:tabs>
        <w:jc w:val="both"/>
        <w:rPr>
          <w:b/>
          <w:bCs/>
          <w:iCs/>
          <w:color w:val="000000"/>
          <w:spacing w:val="-4"/>
          <w:sz w:val="21"/>
          <w:szCs w:val="21"/>
        </w:rPr>
      </w:pPr>
    </w:p>
    <w:p w14:paraId="6C4A0D4C" w14:textId="4D62800F" w:rsidR="005E71CC" w:rsidRPr="00092487" w:rsidRDefault="005E71CC" w:rsidP="00262CDA">
      <w:pPr>
        <w:tabs>
          <w:tab w:val="left" w:pos="235"/>
        </w:tabs>
        <w:jc w:val="center"/>
        <w:rPr>
          <w:b/>
          <w:bCs/>
          <w:color w:val="000000"/>
          <w:spacing w:val="-17"/>
          <w:w w:val="108"/>
          <w:sz w:val="21"/>
          <w:szCs w:val="21"/>
        </w:rPr>
      </w:pPr>
      <w:r w:rsidRPr="00092487">
        <w:rPr>
          <w:b/>
          <w:bCs/>
          <w:iCs/>
          <w:color w:val="000000"/>
          <w:spacing w:val="-4"/>
          <w:sz w:val="21"/>
          <w:szCs w:val="21"/>
        </w:rPr>
        <w:t>5</w:t>
      </w:r>
      <w:r w:rsidRPr="00092487">
        <w:rPr>
          <w:b/>
          <w:bCs/>
          <w:color w:val="000000"/>
          <w:spacing w:val="-17"/>
          <w:w w:val="108"/>
          <w:sz w:val="21"/>
          <w:szCs w:val="21"/>
        </w:rPr>
        <w:t xml:space="preserve">. Условия </w:t>
      </w:r>
      <w:r w:rsidR="006B621C" w:rsidRPr="00092487">
        <w:rPr>
          <w:b/>
          <w:bCs/>
          <w:color w:val="000000"/>
          <w:spacing w:val="-17"/>
          <w:w w:val="108"/>
          <w:sz w:val="21"/>
          <w:szCs w:val="21"/>
        </w:rPr>
        <w:t>приёмки и возврата Т</w:t>
      </w:r>
      <w:r w:rsidRPr="00092487">
        <w:rPr>
          <w:b/>
          <w:bCs/>
          <w:color w:val="000000"/>
          <w:spacing w:val="-17"/>
          <w:w w:val="108"/>
          <w:sz w:val="21"/>
          <w:szCs w:val="21"/>
        </w:rPr>
        <w:t>овара</w:t>
      </w:r>
      <w:r w:rsidR="00FC4433" w:rsidRPr="00092487">
        <w:rPr>
          <w:b/>
          <w:bCs/>
          <w:color w:val="000000"/>
          <w:spacing w:val="-17"/>
          <w:w w:val="108"/>
          <w:sz w:val="21"/>
          <w:szCs w:val="21"/>
        </w:rPr>
        <w:t xml:space="preserve">. </w:t>
      </w:r>
    </w:p>
    <w:p w14:paraId="6FED1D1C" w14:textId="29410686" w:rsidR="005E71CC" w:rsidRPr="00092487" w:rsidRDefault="005E71CC" w:rsidP="00262CDA">
      <w:pPr>
        <w:tabs>
          <w:tab w:val="left" w:pos="426"/>
        </w:tabs>
        <w:jc w:val="both"/>
        <w:rPr>
          <w:color w:val="000000"/>
          <w:spacing w:val="-5"/>
          <w:sz w:val="21"/>
          <w:szCs w:val="21"/>
        </w:rPr>
      </w:pPr>
      <w:r w:rsidRPr="00092487">
        <w:rPr>
          <w:b/>
          <w:color w:val="000000"/>
          <w:spacing w:val="-5"/>
          <w:sz w:val="21"/>
          <w:szCs w:val="21"/>
        </w:rPr>
        <w:t>5.1.</w:t>
      </w:r>
      <w:r w:rsidR="00D27445" w:rsidRPr="00092487">
        <w:rPr>
          <w:color w:val="000000"/>
          <w:spacing w:val="-5"/>
          <w:sz w:val="21"/>
          <w:szCs w:val="21"/>
        </w:rPr>
        <w:t xml:space="preserve"> Покупатель принимает Т</w:t>
      </w:r>
      <w:r w:rsidRPr="00092487">
        <w:rPr>
          <w:color w:val="000000"/>
          <w:spacing w:val="-5"/>
          <w:sz w:val="21"/>
          <w:szCs w:val="21"/>
        </w:rPr>
        <w:t xml:space="preserve">овар по </w:t>
      </w:r>
      <w:r w:rsidR="009C3C3C" w:rsidRPr="00092487">
        <w:rPr>
          <w:color w:val="000000"/>
          <w:spacing w:val="-5"/>
          <w:sz w:val="21"/>
          <w:szCs w:val="21"/>
        </w:rPr>
        <w:t xml:space="preserve">грузовым местам (кузовные детали осматривает в момент получения груза) </w:t>
      </w:r>
      <w:r w:rsidR="00D27445" w:rsidRPr="00092487">
        <w:rPr>
          <w:color w:val="000000"/>
          <w:spacing w:val="-5"/>
          <w:sz w:val="21"/>
          <w:szCs w:val="21"/>
        </w:rPr>
        <w:t xml:space="preserve">у себя </w:t>
      </w:r>
      <w:r w:rsidRPr="00092487">
        <w:rPr>
          <w:color w:val="000000"/>
          <w:spacing w:val="-5"/>
          <w:sz w:val="21"/>
          <w:szCs w:val="21"/>
        </w:rPr>
        <w:t xml:space="preserve">на складе. </w:t>
      </w:r>
      <w:r w:rsidR="00D27445" w:rsidRPr="00092487">
        <w:rPr>
          <w:color w:val="000000"/>
          <w:spacing w:val="-5"/>
          <w:sz w:val="21"/>
          <w:szCs w:val="21"/>
        </w:rPr>
        <w:t>Количество, ассортимент Т</w:t>
      </w:r>
      <w:r w:rsidRPr="00092487">
        <w:rPr>
          <w:color w:val="000000"/>
          <w:spacing w:val="-5"/>
          <w:sz w:val="21"/>
          <w:szCs w:val="21"/>
        </w:rPr>
        <w:t>овара должн</w:t>
      </w:r>
      <w:r w:rsidR="00D27445" w:rsidRPr="00092487">
        <w:rPr>
          <w:color w:val="000000"/>
          <w:spacing w:val="-5"/>
          <w:sz w:val="21"/>
          <w:szCs w:val="21"/>
        </w:rPr>
        <w:t xml:space="preserve">о точно соответствовать </w:t>
      </w:r>
      <w:r w:rsidR="00AF2BCA">
        <w:rPr>
          <w:color w:val="000000"/>
          <w:spacing w:val="-5"/>
          <w:sz w:val="21"/>
          <w:szCs w:val="21"/>
        </w:rPr>
        <w:t xml:space="preserve">сведениям, </w:t>
      </w:r>
      <w:r w:rsidR="00D27445" w:rsidRPr="00092487">
        <w:rPr>
          <w:color w:val="000000"/>
          <w:spacing w:val="-5"/>
          <w:sz w:val="21"/>
          <w:szCs w:val="21"/>
        </w:rPr>
        <w:t>указанным</w:t>
      </w:r>
      <w:r w:rsidRPr="00092487">
        <w:rPr>
          <w:color w:val="000000"/>
          <w:spacing w:val="-5"/>
          <w:sz w:val="21"/>
          <w:szCs w:val="21"/>
        </w:rPr>
        <w:t xml:space="preserve"> в сопроводительных документах</w:t>
      </w:r>
      <w:r w:rsidR="00FA4B6B" w:rsidRPr="00092487">
        <w:rPr>
          <w:color w:val="000000"/>
          <w:spacing w:val="-5"/>
          <w:sz w:val="21"/>
          <w:szCs w:val="21"/>
        </w:rPr>
        <w:t xml:space="preserve"> на Товара </w:t>
      </w:r>
      <w:r w:rsidR="00AF2BCA">
        <w:rPr>
          <w:color w:val="000000"/>
          <w:spacing w:val="-5"/>
          <w:sz w:val="21"/>
          <w:szCs w:val="21"/>
        </w:rPr>
        <w:t>и согласованному Заказу</w:t>
      </w:r>
      <w:r w:rsidR="006B621C" w:rsidRPr="00092487">
        <w:rPr>
          <w:color w:val="000000"/>
          <w:spacing w:val="-5"/>
          <w:sz w:val="21"/>
          <w:szCs w:val="21"/>
        </w:rPr>
        <w:t xml:space="preserve">. </w:t>
      </w:r>
      <w:r w:rsidR="002E450E" w:rsidRPr="00092487">
        <w:rPr>
          <w:color w:val="000000"/>
          <w:spacing w:val="-5"/>
          <w:sz w:val="21"/>
          <w:szCs w:val="21"/>
        </w:rPr>
        <w:t>Этикетка (упаковка)</w:t>
      </w:r>
      <w:r w:rsidR="006B621C" w:rsidRPr="00092487">
        <w:rPr>
          <w:color w:val="000000"/>
          <w:spacing w:val="-5"/>
          <w:sz w:val="21"/>
          <w:szCs w:val="21"/>
        </w:rPr>
        <w:t xml:space="preserve"> Т</w:t>
      </w:r>
      <w:r w:rsidRPr="00092487">
        <w:rPr>
          <w:color w:val="000000"/>
          <w:spacing w:val="-5"/>
          <w:sz w:val="21"/>
          <w:szCs w:val="21"/>
        </w:rPr>
        <w:t>овара должна обеспечивать полную и однозначну</w:t>
      </w:r>
      <w:r w:rsidR="006B621C" w:rsidRPr="00092487">
        <w:rPr>
          <w:color w:val="000000"/>
          <w:spacing w:val="-5"/>
          <w:sz w:val="21"/>
          <w:szCs w:val="21"/>
        </w:rPr>
        <w:t>ю идентификацию каждой единицы Т</w:t>
      </w:r>
      <w:r w:rsidRPr="00092487">
        <w:rPr>
          <w:color w:val="000000"/>
          <w:spacing w:val="-5"/>
          <w:sz w:val="21"/>
          <w:szCs w:val="21"/>
        </w:rPr>
        <w:t>овара при приемке и последующей продаже.</w:t>
      </w:r>
    </w:p>
    <w:p w14:paraId="5DEFAF01" w14:textId="6FBFECA8" w:rsidR="00370FBC" w:rsidRPr="00092487" w:rsidRDefault="005E71CC" w:rsidP="00370FBC">
      <w:pPr>
        <w:tabs>
          <w:tab w:val="left" w:pos="426"/>
        </w:tabs>
        <w:jc w:val="both"/>
        <w:rPr>
          <w:color w:val="000000"/>
          <w:spacing w:val="-5"/>
          <w:sz w:val="21"/>
          <w:szCs w:val="21"/>
        </w:rPr>
      </w:pPr>
      <w:r w:rsidRPr="00092487">
        <w:rPr>
          <w:b/>
          <w:color w:val="000000"/>
          <w:spacing w:val="-5"/>
          <w:sz w:val="21"/>
          <w:szCs w:val="21"/>
        </w:rPr>
        <w:t>5.2</w:t>
      </w:r>
      <w:r w:rsidRPr="00092487">
        <w:rPr>
          <w:color w:val="000000"/>
          <w:spacing w:val="-5"/>
          <w:sz w:val="21"/>
          <w:szCs w:val="21"/>
        </w:rPr>
        <w:t>.</w:t>
      </w:r>
      <w:r w:rsidR="009C3C3C" w:rsidRPr="00092487">
        <w:rPr>
          <w:color w:val="000000"/>
          <w:spacing w:val="-5"/>
          <w:sz w:val="21"/>
          <w:szCs w:val="21"/>
        </w:rPr>
        <w:t xml:space="preserve"> </w:t>
      </w:r>
      <w:r w:rsidR="00370FBC" w:rsidRPr="00092487">
        <w:rPr>
          <w:color w:val="000000"/>
          <w:spacing w:val="-5"/>
          <w:sz w:val="21"/>
          <w:szCs w:val="21"/>
        </w:rPr>
        <w:t>Приемка Товара по кач</w:t>
      </w:r>
      <w:r w:rsidR="00106420">
        <w:rPr>
          <w:color w:val="000000"/>
          <w:spacing w:val="-5"/>
          <w:sz w:val="21"/>
          <w:szCs w:val="21"/>
        </w:rPr>
        <w:t>еству, количеству, ассортименту</w:t>
      </w:r>
      <w:r w:rsidR="00370FBC" w:rsidRPr="00092487">
        <w:rPr>
          <w:color w:val="000000"/>
          <w:spacing w:val="-5"/>
          <w:sz w:val="21"/>
          <w:szCs w:val="21"/>
        </w:rPr>
        <w:t xml:space="preserve"> </w:t>
      </w:r>
      <w:r w:rsidR="00370FBC" w:rsidRPr="00092487">
        <w:rPr>
          <w:sz w:val="21"/>
          <w:szCs w:val="21"/>
        </w:rPr>
        <w:t>внутри грузового места</w:t>
      </w:r>
      <w:r w:rsidR="00370FBC" w:rsidRPr="00092487">
        <w:rPr>
          <w:color w:val="000000"/>
          <w:spacing w:val="-5"/>
          <w:sz w:val="21"/>
          <w:szCs w:val="21"/>
        </w:rPr>
        <w:t xml:space="preserve"> осуществляется на складе Покупателя </w:t>
      </w:r>
      <w:r w:rsidR="00370FBC" w:rsidRPr="00092487">
        <w:rPr>
          <w:color w:val="000000"/>
          <w:sz w:val="21"/>
          <w:szCs w:val="21"/>
        </w:rPr>
        <w:t xml:space="preserve">в течение 2 рабочих дней с </w:t>
      </w:r>
      <w:r w:rsidR="008E74A4">
        <w:rPr>
          <w:color w:val="000000"/>
          <w:sz w:val="21"/>
          <w:szCs w:val="21"/>
        </w:rPr>
        <w:t>даты</w:t>
      </w:r>
      <w:r w:rsidR="00370FBC" w:rsidRPr="00092487">
        <w:rPr>
          <w:color w:val="000000"/>
          <w:sz w:val="21"/>
          <w:szCs w:val="21"/>
        </w:rPr>
        <w:t xml:space="preserve"> поставки Товара. </w:t>
      </w:r>
      <w:r w:rsidR="00370FBC" w:rsidRPr="00092487">
        <w:rPr>
          <w:sz w:val="21"/>
          <w:szCs w:val="21"/>
        </w:rPr>
        <w:t>При обнаружении Покупателем расхождений по количеству, качес</w:t>
      </w:r>
      <w:r w:rsidR="003639B7">
        <w:rPr>
          <w:sz w:val="21"/>
          <w:szCs w:val="21"/>
        </w:rPr>
        <w:t>тву, ассортименту</w:t>
      </w:r>
      <w:r w:rsidR="00370FBC" w:rsidRPr="00092487">
        <w:rPr>
          <w:sz w:val="21"/>
          <w:szCs w:val="21"/>
        </w:rPr>
        <w:t xml:space="preserve"> внутри грузового места, Покупатель обязан не позднее 3 рабочих дней со дня поставки Товара известить Поставщика о расхождениях путем направления сообщения </w:t>
      </w:r>
      <w:r w:rsidR="00370FBC" w:rsidRPr="00D77AC9">
        <w:rPr>
          <w:sz w:val="21"/>
          <w:szCs w:val="21"/>
        </w:rPr>
        <w:t xml:space="preserve">на электронную почту Поставщика </w:t>
      </w:r>
      <w:r w:rsidR="00990012">
        <w:rPr>
          <w:sz w:val="21"/>
          <w:szCs w:val="21"/>
        </w:rPr>
        <w:t>-</w:t>
      </w:r>
      <w:r w:rsidR="00990012" w:rsidRPr="00990012">
        <w:rPr>
          <w:bCs/>
          <w:iCs/>
          <w:color w:val="000000"/>
          <w:spacing w:val="-1"/>
          <w:w w:val="93"/>
        </w:rPr>
        <w:t xml:space="preserve"> </w:t>
      </w:r>
      <w:r w:rsidR="00990012" w:rsidRPr="00990012">
        <w:rPr>
          <w:color w:val="000000"/>
          <w:spacing w:val="-5"/>
          <w:sz w:val="21"/>
          <w:szCs w:val="21"/>
        </w:rPr>
        <w:t xml:space="preserve">vozvrat@eksparts.ru </w:t>
      </w:r>
      <w:r w:rsidR="00106420" w:rsidRPr="00990012">
        <w:rPr>
          <w:color w:val="000000"/>
          <w:spacing w:val="-5"/>
          <w:sz w:val="21"/>
          <w:szCs w:val="21"/>
        </w:rPr>
        <w:t>(</w:t>
      </w:r>
      <w:r w:rsidR="00CD03B6" w:rsidRPr="00D77AC9">
        <w:rPr>
          <w:color w:val="000000"/>
          <w:spacing w:val="-5"/>
          <w:sz w:val="21"/>
          <w:szCs w:val="21"/>
        </w:rPr>
        <w:t xml:space="preserve">п. </w:t>
      </w:r>
      <w:r w:rsidR="000906FF">
        <w:rPr>
          <w:color w:val="000000"/>
          <w:spacing w:val="-5"/>
          <w:sz w:val="21"/>
          <w:szCs w:val="21"/>
        </w:rPr>
        <w:t>1.</w:t>
      </w:r>
      <w:r w:rsidR="00CD03B6" w:rsidRPr="00D77AC9">
        <w:rPr>
          <w:color w:val="000000"/>
          <w:spacing w:val="-5"/>
          <w:sz w:val="21"/>
          <w:szCs w:val="21"/>
        </w:rPr>
        <w:t xml:space="preserve">11 </w:t>
      </w:r>
      <w:r w:rsidR="005A45B8" w:rsidRPr="005A45B8">
        <w:rPr>
          <w:color w:val="000000"/>
          <w:spacing w:val="-5"/>
          <w:sz w:val="21"/>
          <w:szCs w:val="21"/>
        </w:rPr>
        <w:t>Дополнительного согла</w:t>
      </w:r>
      <w:r w:rsidR="005A45B8">
        <w:rPr>
          <w:color w:val="000000"/>
          <w:spacing w:val="-5"/>
          <w:sz w:val="21"/>
          <w:szCs w:val="21"/>
        </w:rPr>
        <w:t>шения к настоящему договору</w:t>
      </w:r>
      <w:r w:rsidR="00106420" w:rsidRPr="00D77AC9">
        <w:rPr>
          <w:color w:val="000000"/>
          <w:spacing w:val="-5"/>
          <w:sz w:val="21"/>
          <w:szCs w:val="21"/>
        </w:rPr>
        <w:t>)</w:t>
      </w:r>
      <w:r w:rsidR="00370FBC" w:rsidRPr="00D77AC9">
        <w:rPr>
          <w:sz w:val="21"/>
          <w:szCs w:val="21"/>
        </w:rPr>
        <w:t>.</w:t>
      </w:r>
      <w:r w:rsidR="00370FBC" w:rsidRPr="00092487">
        <w:rPr>
          <w:sz w:val="21"/>
          <w:szCs w:val="21"/>
        </w:rPr>
        <w:t xml:space="preserve"> </w:t>
      </w:r>
    </w:p>
    <w:p w14:paraId="4F1999CC" w14:textId="21334683" w:rsidR="00370FBC" w:rsidRPr="00092487" w:rsidRDefault="00370FBC" w:rsidP="00370FBC">
      <w:pPr>
        <w:pStyle w:val="ae"/>
        <w:spacing w:after="0"/>
        <w:ind w:left="0"/>
        <w:jc w:val="both"/>
        <w:rPr>
          <w:sz w:val="21"/>
          <w:szCs w:val="21"/>
        </w:rPr>
      </w:pPr>
      <w:r w:rsidRPr="00092487">
        <w:rPr>
          <w:b/>
          <w:color w:val="000000"/>
          <w:spacing w:val="-5"/>
          <w:sz w:val="21"/>
          <w:szCs w:val="21"/>
        </w:rPr>
        <w:t>5.3.</w:t>
      </w:r>
      <w:r w:rsidRPr="00092487">
        <w:rPr>
          <w:color w:val="000000"/>
          <w:spacing w:val="-5"/>
          <w:sz w:val="21"/>
          <w:szCs w:val="21"/>
        </w:rPr>
        <w:t xml:space="preserve"> </w:t>
      </w:r>
      <w:r w:rsidRPr="00D77AC9">
        <w:rPr>
          <w:sz w:val="21"/>
          <w:szCs w:val="21"/>
        </w:rPr>
        <w:t>Покупатель имеет право вернуть качественный Товар</w:t>
      </w:r>
      <w:r w:rsidR="004E3AA8" w:rsidRPr="00D77AC9">
        <w:rPr>
          <w:sz w:val="21"/>
          <w:szCs w:val="21"/>
        </w:rPr>
        <w:t xml:space="preserve"> </w:t>
      </w:r>
      <w:r w:rsidRPr="00D77AC9">
        <w:rPr>
          <w:sz w:val="21"/>
          <w:szCs w:val="21"/>
        </w:rPr>
        <w:t xml:space="preserve">(полностью или выборочно) </w:t>
      </w:r>
      <w:r w:rsidR="004C0543" w:rsidRPr="00D77AC9">
        <w:rPr>
          <w:sz w:val="21"/>
          <w:szCs w:val="21"/>
        </w:rPr>
        <w:t xml:space="preserve">в </w:t>
      </w:r>
      <w:r w:rsidR="005A3B25" w:rsidRPr="00D77AC9">
        <w:rPr>
          <w:sz w:val="21"/>
          <w:szCs w:val="21"/>
        </w:rPr>
        <w:t xml:space="preserve">течение </w:t>
      </w:r>
      <w:r w:rsidR="00411A6A">
        <w:rPr>
          <w:sz w:val="21"/>
          <w:szCs w:val="21"/>
        </w:rPr>
        <w:t xml:space="preserve">30 </w:t>
      </w:r>
      <w:r w:rsidR="005A3B25" w:rsidRPr="00D77AC9">
        <w:rPr>
          <w:sz w:val="21"/>
          <w:szCs w:val="21"/>
        </w:rPr>
        <w:t>(</w:t>
      </w:r>
      <w:r w:rsidR="00411A6A">
        <w:rPr>
          <w:sz w:val="21"/>
          <w:szCs w:val="21"/>
        </w:rPr>
        <w:t>тридцати</w:t>
      </w:r>
      <w:r w:rsidR="005A3B25" w:rsidRPr="00D77AC9">
        <w:rPr>
          <w:sz w:val="21"/>
          <w:szCs w:val="21"/>
        </w:rPr>
        <w:t>) календарных дней</w:t>
      </w:r>
      <w:r w:rsidR="007E0342" w:rsidRPr="00D77AC9">
        <w:rPr>
          <w:sz w:val="21"/>
          <w:szCs w:val="21"/>
        </w:rPr>
        <w:t xml:space="preserve"> </w:t>
      </w:r>
      <w:r w:rsidR="005A3B25" w:rsidRPr="00D77AC9">
        <w:rPr>
          <w:sz w:val="21"/>
          <w:szCs w:val="21"/>
        </w:rPr>
        <w:t>(</w:t>
      </w:r>
      <w:r w:rsidR="007E0342" w:rsidRPr="00D77AC9">
        <w:rPr>
          <w:sz w:val="21"/>
          <w:szCs w:val="21"/>
        </w:rPr>
        <w:t>п.</w:t>
      </w:r>
      <w:r w:rsidR="007E0342">
        <w:rPr>
          <w:sz w:val="21"/>
          <w:szCs w:val="21"/>
        </w:rPr>
        <w:t xml:space="preserve"> </w:t>
      </w:r>
      <w:r w:rsidR="000906FF">
        <w:rPr>
          <w:sz w:val="21"/>
          <w:szCs w:val="21"/>
        </w:rPr>
        <w:t>1.</w:t>
      </w:r>
      <w:r w:rsidR="007E0342">
        <w:rPr>
          <w:sz w:val="21"/>
          <w:szCs w:val="21"/>
        </w:rPr>
        <w:t xml:space="preserve">13 </w:t>
      </w:r>
      <w:r w:rsidR="006C4A74" w:rsidRPr="006C4A74">
        <w:rPr>
          <w:sz w:val="21"/>
          <w:szCs w:val="21"/>
        </w:rPr>
        <w:t>Дополнительного согла</w:t>
      </w:r>
      <w:r w:rsidR="006C4A74">
        <w:rPr>
          <w:sz w:val="21"/>
          <w:szCs w:val="21"/>
        </w:rPr>
        <w:t>шения к настоящему договору</w:t>
      </w:r>
      <w:r w:rsidR="005A3B25">
        <w:rPr>
          <w:sz w:val="21"/>
          <w:szCs w:val="21"/>
        </w:rPr>
        <w:t>)</w:t>
      </w:r>
      <w:r w:rsidRPr="00092487">
        <w:rPr>
          <w:sz w:val="21"/>
          <w:szCs w:val="21"/>
        </w:rPr>
        <w:t xml:space="preserve"> с </w:t>
      </w:r>
      <w:r w:rsidR="00984A11">
        <w:rPr>
          <w:sz w:val="21"/>
          <w:szCs w:val="21"/>
        </w:rPr>
        <w:t xml:space="preserve">даты </w:t>
      </w:r>
      <w:r w:rsidR="005A3B25">
        <w:rPr>
          <w:sz w:val="21"/>
          <w:szCs w:val="21"/>
        </w:rPr>
        <w:t>поставки</w:t>
      </w:r>
      <w:r w:rsidRPr="00092487">
        <w:rPr>
          <w:sz w:val="21"/>
          <w:szCs w:val="21"/>
        </w:rPr>
        <w:t xml:space="preserve">. Покупатель </w:t>
      </w:r>
      <w:r w:rsidR="00D77AC9">
        <w:rPr>
          <w:sz w:val="21"/>
          <w:szCs w:val="21"/>
        </w:rPr>
        <w:t>заранее извещает</w:t>
      </w:r>
      <w:r w:rsidRPr="00092487">
        <w:rPr>
          <w:sz w:val="21"/>
          <w:szCs w:val="21"/>
        </w:rPr>
        <w:t xml:space="preserve"> Поставщика о намерении возвратить Товар путем направления соответствующего уведомления </w:t>
      </w:r>
      <w:r w:rsidRPr="00D77AC9">
        <w:rPr>
          <w:sz w:val="21"/>
          <w:szCs w:val="21"/>
        </w:rPr>
        <w:t xml:space="preserve">на адрес электронной почты Поставщика </w:t>
      </w:r>
      <w:r w:rsidR="005A3B25" w:rsidRPr="00D77AC9">
        <w:rPr>
          <w:sz w:val="21"/>
          <w:szCs w:val="21"/>
        </w:rPr>
        <w:t xml:space="preserve">- </w:t>
      </w:r>
      <w:r w:rsidR="00674EE6" w:rsidRPr="00674EE6">
        <w:rPr>
          <w:sz w:val="21"/>
          <w:szCs w:val="21"/>
        </w:rPr>
        <w:t>vozvrat@eksparts.ru</w:t>
      </w:r>
      <w:r w:rsidR="000B2519" w:rsidRPr="00D77AC9">
        <w:rPr>
          <w:color w:val="000000"/>
          <w:spacing w:val="-3"/>
          <w:sz w:val="21"/>
          <w:szCs w:val="21"/>
        </w:rPr>
        <w:t xml:space="preserve"> </w:t>
      </w:r>
      <w:r w:rsidR="005A3B25" w:rsidRPr="00D77AC9">
        <w:rPr>
          <w:color w:val="000000"/>
          <w:spacing w:val="-3"/>
          <w:sz w:val="21"/>
          <w:szCs w:val="21"/>
        </w:rPr>
        <w:t>(</w:t>
      </w:r>
      <w:r w:rsidR="005A3B25" w:rsidRPr="00D77AC9">
        <w:rPr>
          <w:color w:val="000000"/>
          <w:spacing w:val="-5"/>
          <w:sz w:val="21"/>
          <w:szCs w:val="21"/>
        </w:rPr>
        <w:t xml:space="preserve">п. </w:t>
      </w:r>
      <w:r w:rsidR="000906FF">
        <w:rPr>
          <w:color w:val="000000"/>
          <w:spacing w:val="-5"/>
          <w:sz w:val="21"/>
          <w:szCs w:val="21"/>
        </w:rPr>
        <w:t>1.</w:t>
      </w:r>
      <w:r w:rsidR="005A3B25" w:rsidRPr="00D77AC9">
        <w:rPr>
          <w:color w:val="000000"/>
          <w:spacing w:val="-5"/>
          <w:sz w:val="21"/>
          <w:szCs w:val="21"/>
        </w:rPr>
        <w:t>11</w:t>
      </w:r>
      <w:r w:rsidR="006C4A74" w:rsidRPr="006C4A74">
        <w:t xml:space="preserve"> </w:t>
      </w:r>
      <w:r w:rsidR="006C4A74" w:rsidRPr="006C4A74">
        <w:rPr>
          <w:color w:val="000000"/>
          <w:spacing w:val="-5"/>
          <w:sz w:val="21"/>
          <w:szCs w:val="21"/>
        </w:rPr>
        <w:t>Дополнительного соглашения к настоящему договору</w:t>
      </w:r>
      <w:r w:rsidR="005A3B25" w:rsidRPr="006C4A74">
        <w:rPr>
          <w:color w:val="000000"/>
          <w:spacing w:val="-5"/>
          <w:sz w:val="21"/>
          <w:szCs w:val="21"/>
        </w:rPr>
        <w:t>)</w:t>
      </w:r>
      <w:r w:rsidRPr="00D77AC9">
        <w:rPr>
          <w:sz w:val="21"/>
          <w:szCs w:val="21"/>
        </w:rPr>
        <w:t>.</w:t>
      </w:r>
      <w:r w:rsidRPr="00092487">
        <w:rPr>
          <w:sz w:val="21"/>
          <w:szCs w:val="21"/>
        </w:rPr>
        <w:t xml:space="preserve"> </w:t>
      </w:r>
    </w:p>
    <w:p w14:paraId="256AE786" w14:textId="57FA97DC" w:rsidR="00E61053" w:rsidRDefault="00370FBC" w:rsidP="00370FBC">
      <w:pPr>
        <w:tabs>
          <w:tab w:val="left" w:pos="426"/>
        </w:tabs>
        <w:jc w:val="both"/>
        <w:rPr>
          <w:color w:val="000000"/>
          <w:spacing w:val="-5"/>
          <w:sz w:val="21"/>
          <w:szCs w:val="21"/>
        </w:rPr>
      </w:pPr>
      <w:r w:rsidRPr="00092487">
        <w:rPr>
          <w:b/>
          <w:color w:val="000000"/>
          <w:spacing w:val="-5"/>
          <w:sz w:val="21"/>
          <w:szCs w:val="21"/>
        </w:rPr>
        <w:t>5.4.</w:t>
      </w:r>
      <w:r w:rsidRPr="00092487">
        <w:rPr>
          <w:color w:val="000000"/>
          <w:spacing w:val="-5"/>
          <w:sz w:val="21"/>
          <w:szCs w:val="21"/>
        </w:rPr>
        <w:t xml:space="preserve"> </w:t>
      </w:r>
      <w:r w:rsidR="00E61053" w:rsidRPr="00E61053">
        <w:rPr>
          <w:color w:val="000000"/>
          <w:spacing w:val="-5"/>
          <w:sz w:val="21"/>
          <w:szCs w:val="21"/>
        </w:rPr>
        <w:t xml:space="preserve">Покупатель вправе отказаться от приемки партии немаркированного или неправильно маркированного </w:t>
      </w:r>
      <w:r w:rsidR="00E61053">
        <w:rPr>
          <w:color w:val="000000"/>
          <w:spacing w:val="-5"/>
          <w:sz w:val="21"/>
          <w:szCs w:val="21"/>
        </w:rPr>
        <w:t>Т</w:t>
      </w:r>
      <w:r w:rsidR="00E61053" w:rsidRPr="00E61053">
        <w:rPr>
          <w:color w:val="000000"/>
          <w:spacing w:val="-5"/>
          <w:sz w:val="21"/>
          <w:szCs w:val="21"/>
        </w:rPr>
        <w:t>овара</w:t>
      </w:r>
      <w:r w:rsidR="006C4A74">
        <w:rPr>
          <w:color w:val="000000"/>
          <w:spacing w:val="-5"/>
          <w:sz w:val="21"/>
          <w:szCs w:val="21"/>
        </w:rPr>
        <w:t>, подлежащего обязательной маркировке</w:t>
      </w:r>
      <w:r w:rsidR="00E61053" w:rsidRPr="00E61053">
        <w:rPr>
          <w:color w:val="000000"/>
          <w:spacing w:val="-5"/>
          <w:sz w:val="21"/>
          <w:szCs w:val="21"/>
        </w:rPr>
        <w:t>. Все связанные расходы по возврату</w:t>
      </w:r>
      <w:r w:rsidR="006C4A74">
        <w:rPr>
          <w:color w:val="000000"/>
          <w:spacing w:val="-5"/>
          <w:sz w:val="21"/>
          <w:szCs w:val="21"/>
        </w:rPr>
        <w:t xml:space="preserve"> такого</w:t>
      </w:r>
      <w:r w:rsidR="00E61053" w:rsidRPr="00E61053">
        <w:rPr>
          <w:color w:val="000000"/>
          <w:spacing w:val="-5"/>
          <w:sz w:val="21"/>
          <w:szCs w:val="21"/>
        </w:rPr>
        <w:t xml:space="preserve"> </w:t>
      </w:r>
      <w:r w:rsidR="00E61053">
        <w:rPr>
          <w:color w:val="000000"/>
          <w:spacing w:val="-5"/>
          <w:sz w:val="21"/>
          <w:szCs w:val="21"/>
        </w:rPr>
        <w:t>Т</w:t>
      </w:r>
      <w:r w:rsidR="00E61053" w:rsidRPr="00E61053">
        <w:rPr>
          <w:color w:val="000000"/>
          <w:spacing w:val="-5"/>
          <w:sz w:val="21"/>
          <w:szCs w:val="21"/>
        </w:rPr>
        <w:t>овара несет Поставщик.</w:t>
      </w:r>
    </w:p>
    <w:p w14:paraId="65133A8E" w14:textId="607B8ECE" w:rsidR="00EF4091" w:rsidRPr="00092487" w:rsidRDefault="00E61053" w:rsidP="00370FBC">
      <w:pPr>
        <w:tabs>
          <w:tab w:val="left" w:pos="426"/>
        </w:tabs>
        <w:jc w:val="both"/>
        <w:rPr>
          <w:color w:val="000000"/>
          <w:spacing w:val="-5"/>
          <w:sz w:val="21"/>
          <w:szCs w:val="21"/>
        </w:rPr>
      </w:pPr>
      <w:r>
        <w:rPr>
          <w:b/>
          <w:color w:val="000000"/>
          <w:spacing w:val="-5"/>
          <w:sz w:val="21"/>
          <w:szCs w:val="21"/>
        </w:rPr>
        <w:t xml:space="preserve">5.5. </w:t>
      </w:r>
      <w:r w:rsidR="00370FBC" w:rsidRPr="00092487">
        <w:rPr>
          <w:color w:val="000000"/>
          <w:spacing w:val="-5"/>
          <w:sz w:val="21"/>
          <w:szCs w:val="21"/>
        </w:rPr>
        <w:t xml:space="preserve">В случае обнаружения скрытых </w:t>
      </w:r>
      <w:r w:rsidR="00F32461">
        <w:rPr>
          <w:color w:val="000000"/>
          <w:spacing w:val="-5"/>
          <w:sz w:val="21"/>
          <w:szCs w:val="21"/>
        </w:rPr>
        <w:t>несоответствий</w:t>
      </w:r>
      <w:r w:rsidR="00370FBC" w:rsidRPr="00092487">
        <w:rPr>
          <w:color w:val="000000"/>
          <w:spacing w:val="-5"/>
          <w:sz w:val="21"/>
          <w:szCs w:val="21"/>
        </w:rPr>
        <w:t xml:space="preserve"> Товара (брак, </w:t>
      </w:r>
      <w:r w:rsidR="00F60EDA">
        <w:rPr>
          <w:color w:val="000000"/>
          <w:spacing w:val="-5"/>
          <w:sz w:val="21"/>
          <w:szCs w:val="21"/>
        </w:rPr>
        <w:t>в т.ч.</w:t>
      </w:r>
      <w:r w:rsidR="00F60EDA" w:rsidRPr="00092487">
        <w:rPr>
          <w:color w:val="000000"/>
          <w:spacing w:val="-5"/>
          <w:sz w:val="21"/>
          <w:szCs w:val="21"/>
        </w:rPr>
        <w:t xml:space="preserve"> </w:t>
      </w:r>
      <w:r w:rsidR="00A77D50">
        <w:rPr>
          <w:color w:val="000000"/>
          <w:spacing w:val="-5"/>
          <w:sz w:val="21"/>
          <w:szCs w:val="21"/>
        </w:rPr>
        <w:t>обнаруженный в процессе эксплуатации</w:t>
      </w:r>
      <w:r w:rsidR="00370FBC" w:rsidRPr="00092487">
        <w:rPr>
          <w:color w:val="000000"/>
          <w:spacing w:val="-5"/>
          <w:sz w:val="21"/>
          <w:szCs w:val="21"/>
        </w:rPr>
        <w:t xml:space="preserve">, некомплектность, </w:t>
      </w:r>
      <w:proofErr w:type="spellStart"/>
      <w:r w:rsidR="00370FBC" w:rsidRPr="00092487">
        <w:rPr>
          <w:color w:val="000000"/>
          <w:spacing w:val="-5"/>
          <w:sz w:val="21"/>
          <w:szCs w:val="21"/>
        </w:rPr>
        <w:t>пересорт</w:t>
      </w:r>
      <w:proofErr w:type="spellEnd"/>
      <w:r w:rsidR="00370FBC" w:rsidRPr="00092487">
        <w:rPr>
          <w:color w:val="000000"/>
          <w:spacing w:val="-5"/>
          <w:sz w:val="21"/>
          <w:szCs w:val="21"/>
        </w:rPr>
        <w:t xml:space="preserve">, неверное вложение, признаки контрафакта и т.п.), возникших не по вине Покупателя, Покупатель имеет право направить соответствующую претензию в электронном виде </w:t>
      </w:r>
      <w:r w:rsidR="00272A56" w:rsidRPr="006A787D">
        <w:rPr>
          <w:sz w:val="21"/>
          <w:szCs w:val="21"/>
        </w:rPr>
        <w:t xml:space="preserve">на адрес электронной почты Поставщика - </w:t>
      </w:r>
      <w:r w:rsidR="00C33C8C" w:rsidRPr="00C33C8C">
        <w:rPr>
          <w:sz w:val="21"/>
          <w:szCs w:val="21"/>
        </w:rPr>
        <w:t>vozvrat@eksparts.ru</w:t>
      </w:r>
      <w:r w:rsidR="00272A56" w:rsidRPr="006A787D">
        <w:rPr>
          <w:color w:val="000000"/>
          <w:spacing w:val="-3"/>
          <w:sz w:val="21"/>
          <w:szCs w:val="21"/>
        </w:rPr>
        <w:t xml:space="preserve"> (</w:t>
      </w:r>
      <w:r w:rsidR="00272A56" w:rsidRPr="006A787D">
        <w:rPr>
          <w:color w:val="000000"/>
          <w:spacing w:val="-5"/>
          <w:sz w:val="21"/>
          <w:szCs w:val="21"/>
        </w:rPr>
        <w:t xml:space="preserve">п. </w:t>
      </w:r>
      <w:r w:rsidR="000906FF">
        <w:rPr>
          <w:color w:val="000000"/>
          <w:spacing w:val="-5"/>
          <w:sz w:val="21"/>
          <w:szCs w:val="21"/>
        </w:rPr>
        <w:t>1.</w:t>
      </w:r>
      <w:r w:rsidR="00272A56" w:rsidRPr="006A787D">
        <w:rPr>
          <w:color w:val="000000"/>
          <w:spacing w:val="-5"/>
          <w:sz w:val="21"/>
          <w:szCs w:val="21"/>
        </w:rPr>
        <w:t xml:space="preserve">11 </w:t>
      </w:r>
      <w:r w:rsidR="00F60EDA" w:rsidRPr="00F60EDA">
        <w:rPr>
          <w:color w:val="000000"/>
          <w:spacing w:val="-5"/>
          <w:sz w:val="21"/>
          <w:szCs w:val="21"/>
        </w:rPr>
        <w:t>Дополнительного соглашения к настоящему договору</w:t>
      </w:r>
      <w:r w:rsidR="00272A56" w:rsidRPr="006A787D">
        <w:rPr>
          <w:color w:val="000000"/>
          <w:spacing w:val="-5"/>
          <w:sz w:val="21"/>
          <w:szCs w:val="21"/>
        </w:rPr>
        <w:t>)</w:t>
      </w:r>
      <w:r w:rsidR="00370FBC" w:rsidRPr="006A787D">
        <w:rPr>
          <w:color w:val="000000"/>
          <w:spacing w:val="-5"/>
          <w:sz w:val="21"/>
          <w:szCs w:val="21"/>
        </w:rPr>
        <w:t>, а Поставщик обя</w:t>
      </w:r>
      <w:r w:rsidR="00370FBC" w:rsidRPr="00092487">
        <w:rPr>
          <w:color w:val="000000"/>
          <w:spacing w:val="-5"/>
          <w:sz w:val="21"/>
          <w:szCs w:val="21"/>
        </w:rPr>
        <w:t xml:space="preserve">зан рассмотреть полученную претензию и предоставить ответ не позднее 5 (Пять) рабочих дней с момента её получения. </w:t>
      </w:r>
    </w:p>
    <w:p w14:paraId="7C04C09B" w14:textId="77777777" w:rsidR="008E699A" w:rsidRPr="00092487" w:rsidRDefault="008E699A" w:rsidP="00262CDA">
      <w:pPr>
        <w:tabs>
          <w:tab w:val="left" w:pos="451"/>
        </w:tabs>
        <w:jc w:val="both"/>
        <w:rPr>
          <w:color w:val="000000"/>
          <w:spacing w:val="-5"/>
          <w:sz w:val="21"/>
          <w:szCs w:val="21"/>
        </w:rPr>
      </w:pPr>
    </w:p>
    <w:p w14:paraId="5D5DFAF6" w14:textId="77777777" w:rsidR="00FC4433" w:rsidRPr="00092487" w:rsidRDefault="00FC4433" w:rsidP="00262CDA">
      <w:pPr>
        <w:tabs>
          <w:tab w:val="left" w:pos="451"/>
        </w:tabs>
        <w:jc w:val="center"/>
        <w:rPr>
          <w:b/>
          <w:color w:val="000000"/>
          <w:spacing w:val="-5"/>
          <w:sz w:val="21"/>
          <w:szCs w:val="21"/>
        </w:rPr>
      </w:pPr>
      <w:r w:rsidRPr="00092487">
        <w:rPr>
          <w:b/>
          <w:color w:val="000000"/>
          <w:spacing w:val="-5"/>
          <w:sz w:val="21"/>
          <w:szCs w:val="21"/>
        </w:rPr>
        <w:t>6. Качество и гарантийные обязательства</w:t>
      </w:r>
    </w:p>
    <w:p w14:paraId="7971848F" w14:textId="7055B50E" w:rsidR="00FC4433" w:rsidRDefault="00FC4433" w:rsidP="00262CDA">
      <w:pPr>
        <w:pStyle w:val="aa"/>
        <w:jc w:val="both"/>
        <w:rPr>
          <w:bCs w:val="0"/>
          <w:sz w:val="21"/>
          <w:szCs w:val="21"/>
        </w:rPr>
      </w:pPr>
      <w:r w:rsidRPr="00092487">
        <w:rPr>
          <w:b/>
          <w:color w:val="000000"/>
          <w:spacing w:val="-5"/>
          <w:sz w:val="21"/>
          <w:szCs w:val="21"/>
        </w:rPr>
        <w:t>6.1.</w:t>
      </w:r>
      <w:r w:rsidR="008E699A" w:rsidRPr="00092487">
        <w:rPr>
          <w:b/>
          <w:color w:val="000000"/>
          <w:spacing w:val="-5"/>
          <w:sz w:val="21"/>
          <w:szCs w:val="21"/>
        </w:rPr>
        <w:t xml:space="preserve"> </w:t>
      </w:r>
      <w:r w:rsidR="002B4A69" w:rsidRPr="002B4A69">
        <w:rPr>
          <w:bCs w:val="0"/>
          <w:sz w:val="21"/>
          <w:szCs w:val="21"/>
        </w:rPr>
        <w:t>Качество товара должно соответствовать стандартам, ТУ, техническим регламентам, действующим в Российской Федерации (включая ЕАЭС) и подтверждаться сертификатом соответствия качества и/или декларацией о соответствии. Товар должен соответствовать требованиям законодательства Российской Федерации (включая ЕАЭС) в части маркировки, перевода на русский язык технической документации (паспортов, описаний, инструкций и др.) и иметь знак обращения на рынке в соответствии с действующим законодательством.</w:t>
      </w:r>
    </w:p>
    <w:p w14:paraId="69A467E9" w14:textId="76D56933" w:rsidR="001652DE" w:rsidRPr="00092487" w:rsidRDefault="001652DE" w:rsidP="00262CDA">
      <w:pPr>
        <w:pStyle w:val="aa"/>
        <w:jc w:val="both"/>
        <w:rPr>
          <w:bCs w:val="0"/>
          <w:sz w:val="21"/>
          <w:szCs w:val="21"/>
        </w:rPr>
      </w:pPr>
      <w:r w:rsidRPr="001652DE">
        <w:rPr>
          <w:bCs w:val="0"/>
          <w:sz w:val="21"/>
          <w:szCs w:val="21"/>
        </w:rPr>
        <w:t xml:space="preserve">Поставщик несет ответственность за достоверность предоставляемых о товаре сведений и гарантирует, что поставленный товар не обременен правами третьих лиц, правомерно введен в гражданский оборот на территории Российской Федерации и что последующая продажа и распространение товара не нарушает прав и законных интересов третьих лиц, в том числе прав на результаты интеллектуальной </w:t>
      </w:r>
      <w:r w:rsidR="006C5F9B">
        <w:rPr>
          <w:bCs w:val="0"/>
          <w:sz w:val="21"/>
          <w:szCs w:val="21"/>
        </w:rPr>
        <w:t>собствен</w:t>
      </w:r>
      <w:r w:rsidRPr="001652DE">
        <w:rPr>
          <w:bCs w:val="0"/>
          <w:sz w:val="21"/>
          <w:szCs w:val="21"/>
        </w:rPr>
        <w:t>ности и/или средства индивидуализации.</w:t>
      </w:r>
    </w:p>
    <w:p w14:paraId="7CE6F4D7" w14:textId="4E31AF51" w:rsidR="00185EBD" w:rsidRDefault="00FC4433" w:rsidP="00262CDA">
      <w:pPr>
        <w:jc w:val="both"/>
        <w:rPr>
          <w:color w:val="000000"/>
          <w:sz w:val="21"/>
          <w:szCs w:val="21"/>
        </w:rPr>
      </w:pPr>
      <w:r w:rsidRPr="00092487">
        <w:rPr>
          <w:b/>
          <w:bCs/>
          <w:color w:val="000000" w:themeColor="text1"/>
          <w:sz w:val="21"/>
          <w:szCs w:val="21"/>
        </w:rPr>
        <w:t>6.2.</w:t>
      </w:r>
      <w:r w:rsidR="008E699A" w:rsidRPr="00092487">
        <w:rPr>
          <w:b/>
          <w:bCs/>
          <w:color w:val="000000" w:themeColor="text1"/>
          <w:sz w:val="21"/>
          <w:szCs w:val="21"/>
        </w:rPr>
        <w:t xml:space="preserve"> </w:t>
      </w:r>
      <w:r w:rsidR="00330722" w:rsidRPr="00483A90">
        <w:rPr>
          <w:bCs/>
          <w:color w:val="000000" w:themeColor="text1"/>
          <w:sz w:val="21"/>
          <w:szCs w:val="21"/>
        </w:rPr>
        <w:t>Гарантийный срок на Товар устанавливается производителем.</w:t>
      </w:r>
      <w:r w:rsidR="00330722">
        <w:rPr>
          <w:b/>
          <w:bCs/>
          <w:color w:val="000000" w:themeColor="text1"/>
          <w:sz w:val="21"/>
          <w:szCs w:val="21"/>
        </w:rPr>
        <w:t xml:space="preserve"> </w:t>
      </w:r>
      <w:r w:rsidR="0035505A" w:rsidRPr="00092487">
        <w:rPr>
          <w:color w:val="000000"/>
          <w:sz w:val="21"/>
          <w:szCs w:val="21"/>
        </w:rPr>
        <w:t xml:space="preserve">Если на поставляемый Товар </w:t>
      </w:r>
      <w:r w:rsidR="00A77D50">
        <w:rPr>
          <w:color w:val="000000"/>
          <w:sz w:val="21"/>
          <w:szCs w:val="21"/>
        </w:rPr>
        <w:t xml:space="preserve">производителем </w:t>
      </w:r>
      <w:r w:rsidR="0035505A" w:rsidRPr="00092487">
        <w:rPr>
          <w:color w:val="000000"/>
          <w:sz w:val="21"/>
          <w:szCs w:val="21"/>
        </w:rPr>
        <w:t xml:space="preserve">не установлен гарантийный срок, срок службы или срок годности, </w:t>
      </w:r>
      <w:r w:rsidR="00A77D50" w:rsidRPr="00A77D50">
        <w:rPr>
          <w:color w:val="000000"/>
          <w:sz w:val="21"/>
          <w:szCs w:val="21"/>
        </w:rPr>
        <w:t>Поставщик по настоящему Договору</w:t>
      </w:r>
      <w:r w:rsidR="00B76A50" w:rsidRPr="00B76A50">
        <w:rPr>
          <w:color w:val="000000"/>
          <w:sz w:val="21"/>
          <w:szCs w:val="21"/>
        </w:rPr>
        <w:t xml:space="preserve"> </w:t>
      </w:r>
      <w:r w:rsidR="00B76A50">
        <w:rPr>
          <w:color w:val="000000"/>
          <w:sz w:val="21"/>
          <w:szCs w:val="21"/>
        </w:rPr>
        <w:t>предоставляет</w:t>
      </w:r>
      <w:r w:rsidR="00A77D50" w:rsidRPr="00A77D50">
        <w:rPr>
          <w:color w:val="000000"/>
          <w:sz w:val="21"/>
          <w:szCs w:val="21"/>
        </w:rPr>
        <w:t xml:space="preserve"> </w:t>
      </w:r>
      <w:r w:rsidR="00B76A50">
        <w:rPr>
          <w:color w:val="000000"/>
          <w:sz w:val="21"/>
          <w:szCs w:val="21"/>
        </w:rPr>
        <w:t xml:space="preserve">Покупателю </w:t>
      </w:r>
      <w:r w:rsidR="00A77D50">
        <w:rPr>
          <w:color w:val="000000"/>
          <w:sz w:val="21"/>
          <w:szCs w:val="21"/>
        </w:rPr>
        <w:t>гарантию на Товар</w:t>
      </w:r>
      <w:r w:rsidR="00A77D50" w:rsidRPr="00A77D50">
        <w:rPr>
          <w:color w:val="000000"/>
          <w:sz w:val="21"/>
          <w:szCs w:val="21"/>
        </w:rPr>
        <w:t xml:space="preserve"> в течение 6 (Шесть) месяцев с </w:t>
      </w:r>
      <w:r w:rsidR="00F27D92">
        <w:rPr>
          <w:color w:val="000000"/>
          <w:sz w:val="21"/>
          <w:szCs w:val="21"/>
        </w:rPr>
        <w:t>даты поставки Товара</w:t>
      </w:r>
      <w:r w:rsidR="006A6528" w:rsidRPr="00092487">
        <w:rPr>
          <w:color w:val="000000"/>
          <w:sz w:val="21"/>
          <w:szCs w:val="21"/>
        </w:rPr>
        <w:t xml:space="preserve">. </w:t>
      </w:r>
      <w:r w:rsidR="00185EBD" w:rsidRPr="00092487">
        <w:rPr>
          <w:color w:val="000000"/>
          <w:sz w:val="21"/>
          <w:szCs w:val="21"/>
        </w:rPr>
        <w:t xml:space="preserve"> </w:t>
      </w:r>
    </w:p>
    <w:p w14:paraId="2EE942ED" w14:textId="77D1AB71" w:rsidR="007373F8" w:rsidRPr="00092487" w:rsidRDefault="007373F8" w:rsidP="00262CDA">
      <w:pPr>
        <w:jc w:val="both"/>
        <w:rPr>
          <w:color w:val="000000"/>
          <w:sz w:val="21"/>
          <w:szCs w:val="21"/>
        </w:rPr>
      </w:pPr>
      <w:r w:rsidRPr="007373F8">
        <w:rPr>
          <w:color w:val="000000"/>
          <w:sz w:val="21"/>
          <w:szCs w:val="21"/>
        </w:rPr>
        <w:t>Товар</w:t>
      </w:r>
      <w:r w:rsidR="00F27D92">
        <w:rPr>
          <w:color w:val="000000"/>
          <w:sz w:val="21"/>
          <w:szCs w:val="21"/>
        </w:rPr>
        <w:t>,</w:t>
      </w:r>
      <w:r w:rsidRPr="007373F8">
        <w:rPr>
          <w:color w:val="000000"/>
          <w:sz w:val="21"/>
          <w:szCs w:val="21"/>
        </w:rPr>
        <w:t xml:space="preserve"> на к</w:t>
      </w:r>
      <w:r>
        <w:rPr>
          <w:color w:val="000000"/>
          <w:sz w:val="21"/>
          <w:szCs w:val="21"/>
        </w:rPr>
        <w:t xml:space="preserve">оторый </w:t>
      </w:r>
      <w:r w:rsidR="00F27D92">
        <w:rPr>
          <w:color w:val="000000"/>
          <w:sz w:val="21"/>
          <w:szCs w:val="21"/>
        </w:rPr>
        <w:t>устанавливается</w:t>
      </w:r>
      <w:r>
        <w:rPr>
          <w:color w:val="000000"/>
          <w:sz w:val="21"/>
          <w:szCs w:val="21"/>
        </w:rPr>
        <w:t xml:space="preserve"> срок годности, на дату поставки</w:t>
      </w:r>
      <w:r w:rsidR="00E87724">
        <w:rPr>
          <w:color w:val="000000"/>
          <w:sz w:val="21"/>
          <w:szCs w:val="21"/>
        </w:rPr>
        <w:t xml:space="preserve"> Покупателю</w:t>
      </w:r>
      <w:r w:rsidR="00F27D92">
        <w:rPr>
          <w:color w:val="000000"/>
          <w:sz w:val="21"/>
          <w:szCs w:val="21"/>
        </w:rPr>
        <w:t xml:space="preserve"> должен иметь срок годности </w:t>
      </w:r>
      <w:r w:rsidR="00F27D92">
        <w:rPr>
          <w:color w:val="000000"/>
          <w:sz w:val="21"/>
          <w:szCs w:val="21"/>
        </w:rPr>
        <w:lastRenderedPageBreak/>
        <w:t>не менее 2/3 до даты его окончания</w:t>
      </w:r>
      <w:r>
        <w:rPr>
          <w:color w:val="000000"/>
          <w:sz w:val="21"/>
          <w:szCs w:val="21"/>
        </w:rPr>
        <w:t>.</w:t>
      </w:r>
    </w:p>
    <w:p w14:paraId="086D6D53" w14:textId="4BC86D78" w:rsidR="0002637F" w:rsidRDefault="00B92C99" w:rsidP="00262CDA">
      <w:pPr>
        <w:jc w:val="both"/>
        <w:rPr>
          <w:color w:val="000000"/>
          <w:sz w:val="21"/>
          <w:szCs w:val="21"/>
        </w:rPr>
      </w:pPr>
      <w:r w:rsidRPr="00092487">
        <w:rPr>
          <w:b/>
          <w:color w:val="000000"/>
          <w:sz w:val="21"/>
          <w:szCs w:val="21"/>
        </w:rPr>
        <w:t>6.</w:t>
      </w:r>
      <w:r w:rsidR="00DE415D">
        <w:rPr>
          <w:b/>
          <w:color w:val="000000"/>
          <w:sz w:val="21"/>
          <w:szCs w:val="21"/>
        </w:rPr>
        <w:t>3</w:t>
      </w:r>
      <w:r w:rsidRPr="00092487">
        <w:rPr>
          <w:color w:val="000000"/>
          <w:sz w:val="21"/>
          <w:szCs w:val="21"/>
        </w:rPr>
        <w:t xml:space="preserve">. </w:t>
      </w:r>
      <w:r w:rsidR="006B621C" w:rsidRPr="00092487">
        <w:rPr>
          <w:color w:val="000000"/>
          <w:sz w:val="21"/>
          <w:szCs w:val="21"/>
        </w:rPr>
        <w:t>При выявлении фактов поставки Т</w:t>
      </w:r>
      <w:r w:rsidRPr="00092487">
        <w:rPr>
          <w:color w:val="000000"/>
          <w:sz w:val="21"/>
          <w:szCs w:val="21"/>
        </w:rPr>
        <w:t>овар</w:t>
      </w:r>
      <w:r w:rsidR="006B621C" w:rsidRPr="00092487">
        <w:rPr>
          <w:color w:val="000000"/>
          <w:sz w:val="21"/>
          <w:szCs w:val="21"/>
        </w:rPr>
        <w:t>а</w:t>
      </w:r>
      <w:r w:rsidRPr="00092487">
        <w:rPr>
          <w:color w:val="000000"/>
          <w:sz w:val="21"/>
          <w:szCs w:val="21"/>
        </w:rPr>
        <w:t>, содержащ</w:t>
      </w:r>
      <w:r w:rsidR="006B621C" w:rsidRPr="00092487">
        <w:rPr>
          <w:color w:val="000000"/>
          <w:sz w:val="21"/>
          <w:szCs w:val="21"/>
        </w:rPr>
        <w:t>его</w:t>
      </w:r>
      <w:r w:rsidRPr="00092487">
        <w:rPr>
          <w:color w:val="000000"/>
          <w:sz w:val="21"/>
          <w:szCs w:val="21"/>
        </w:rPr>
        <w:t xml:space="preserve"> признаки </w:t>
      </w:r>
      <w:r w:rsidR="0035505A" w:rsidRPr="00092487">
        <w:rPr>
          <w:color w:val="000000"/>
          <w:sz w:val="21"/>
          <w:szCs w:val="21"/>
        </w:rPr>
        <w:t>контрафакта</w:t>
      </w:r>
      <w:r w:rsidR="009E3577" w:rsidRPr="00092487">
        <w:rPr>
          <w:color w:val="000000"/>
          <w:sz w:val="21"/>
          <w:szCs w:val="21"/>
        </w:rPr>
        <w:t xml:space="preserve"> (п. 1.3 настоящего Договора)</w:t>
      </w:r>
      <w:r w:rsidR="0035505A" w:rsidRPr="00092487">
        <w:rPr>
          <w:color w:val="000000"/>
          <w:sz w:val="21"/>
          <w:szCs w:val="21"/>
        </w:rPr>
        <w:t>, Покупатель вправе начислить и выставить счет на оплату штрафных санкций</w:t>
      </w:r>
      <w:r w:rsidR="00AD6AE9">
        <w:rPr>
          <w:color w:val="000000"/>
          <w:sz w:val="21"/>
          <w:szCs w:val="21"/>
        </w:rPr>
        <w:t xml:space="preserve"> (</w:t>
      </w:r>
      <w:r w:rsidR="00673049" w:rsidRPr="00673049">
        <w:rPr>
          <w:color w:val="000000"/>
          <w:sz w:val="21"/>
          <w:szCs w:val="21"/>
        </w:rPr>
        <w:t>в размере 50 000, 00 (Пятьдесят тысяч) руб. за каждую поставленную товарну</w:t>
      </w:r>
      <w:r w:rsidR="00673049">
        <w:rPr>
          <w:color w:val="000000"/>
          <w:sz w:val="21"/>
          <w:szCs w:val="21"/>
        </w:rPr>
        <w:t>ю единицу плюс стоимость Товара</w:t>
      </w:r>
      <w:r w:rsidR="009E3577" w:rsidRPr="00673049">
        <w:rPr>
          <w:color w:val="000000"/>
          <w:sz w:val="21"/>
          <w:szCs w:val="21"/>
        </w:rPr>
        <w:t>)</w:t>
      </w:r>
      <w:r w:rsidR="0035505A" w:rsidRPr="00092487">
        <w:rPr>
          <w:color w:val="000000"/>
          <w:sz w:val="21"/>
          <w:szCs w:val="21"/>
        </w:rPr>
        <w:t>, а Поставщик обязан оплатить, указанный выше счет, в течени</w:t>
      </w:r>
      <w:r w:rsidR="00EB0A16">
        <w:rPr>
          <w:color w:val="000000"/>
          <w:sz w:val="21"/>
          <w:szCs w:val="21"/>
        </w:rPr>
        <w:t>е</w:t>
      </w:r>
      <w:r w:rsidR="0035505A" w:rsidRPr="00092487">
        <w:rPr>
          <w:color w:val="000000"/>
          <w:sz w:val="21"/>
          <w:szCs w:val="21"/>
        </w:rPr>
        <w:t xml:space="preserve"> </w:t>
      </w:r>
      <w:r w:rsidR="006C629C" w:rsidRPr="00092487">
        <w:rPr>
          <w:color w:val="000000"/>
          <w:sz w:val="21"/>
          <w:szCs w:val="21"/>
        </w:rPr>
        <w:t>5</w:t>
      </w:r>
      <w:r w:rsidR="0035505A" w:rsidRPr="00092487">
        <w:rPr>
          <w:color w:val="000000"/>
          <w:sz w:val="21"/>
          <w:szCs w:val="21"/>
        </w:rPr>
        <w:t xml:space="preserve"> рабочих дней с </w:t>
      </w:r>
      <w:r w:rsidR="00EB0A16">
        <w:rPr>
          <w:color w:val="000000"/>
          <w:sz w:val="21"/>
          <w:szCs w:val="21"/>
        </w:rPr>
        <w:t>даты</w:t>
      </w:r>
      <w:r w:rsidR="0035505A" w:rsidRPr="00092487">
        <w:rPr>
          <w:color w:val="000000"/>
          <w:sz w:val="21"/>
          <w:szCs w:val="21"/>
        </w:rPr>
        <w:t xml:space="preserve"> его направления в адрес Поставщика посредством электронной почты</w:t>
      </w:r>
      <w:r w:rsidR="00EB0A16">
        <w:rPr>
          <w:color w:val="000000"/>
          <w:sz w:val="21"/>
          <w:szCs w:val="21"/>
        </w:rPr>
        <w:t xml:space="preserve"> (</w:t>
      </w:r>
      <w:r w:rsidR="00EB0A16" w:rsidRPr="00EB0A16">
        <w:rPr>
          <w:color w:val="000000"/>
          <w:sz w:val="21"/>
          <w:szCs w:val="21"/>
        </w:rPr>
        <w:t>п.</w:t>
      </w:r>
      <w:r w:rsidR="00EB0A16">
        <w:rPr>
          <w:color w:val="000000"/>
          <w:sz w:val="21"/>
          <w:szCs w:val="21"/>
        </w:rPr>
        <w:t xml:space="preserve"> </w:t>
      </w:r>
      <w:r w:rsidR="000906FF">
        <w:rPr>
          <w:color w:val="000000"/>
          <w:sz w:val="21"/>
          <w:szCs w:val="21"/>
        </w:rPr>
        <w:t>1.</w:t>
      </w:r>
      <w:r w:rsidR="00EB0A16">
        <w:rPr>
          <w:color w:val="000000"/>
          <w:sz w:val="21"/>
          <w:szCs w:val="21"/>
        </w:rPr>
        <w:t>1</w:t>
      </w:r>
      <w:r w:rsidR="00EB0A16" w:rsidRPr="00EB0A16">
        <w:rPr>
          <w:color w:val="000000"/>
          <w:sz w:val="21"/>
          <w:szCs w:val="21"/>
        </w:rPr>
        <w:t xml:space="preserve">0 </w:t>
      </w:r>
      <w:r w:rsidR="000906FF" w:rsidRPr="000906FF">
        <w:rPr>
          <w:color w:val="000000"/>
          <w:sz w:val="21"/>
          <w:szCs w:val="21"/>
        </w:rPr>
        <w:t>Дополнительного соглашения к настоящему договору</w:t>
      </w:r>
      <w:r w:rsidR="00EB0A16">
        <w:rPr>
          <w:color w:val="000000"/>
          <w:sz w:val="21"/>
          <w:szCs w:val="21"/>
        </w:rPr>
        <w:t>)</w:t>
      </w:r>
      <w:r w:rsidR="0002637F">
        <w:rPr>
          <w:color w:val="000000"/>
          <w:sz w:val="21"/>
          <w:szCs w:val="21"/>
        </w:rPr>
        <w:t xml:space="preserve"> и/или иным согласованным способом</w:t>
      </w:r>
      <w:r w:rsidR="0035505A" w:rsidRPr="00092487">
        <w:rPr>
          <w:color w:val="000000"/>
          <w:sz w:val="21"/>
          <w:szCs w:val="21"/>
        </w:rPr>
        <w:t xml:space="preserve">. </w:t>
      </w:r>
    </w:p>
    <w:p w14:paraId="54853F2B" w14:textId="0FBE090A" w:rsidR="00B92C99" w:rsidRPr="00092487" w:rsidRDefault="0035505A" w:rsidP="00262CDA">
      <w:pPr>
        <w:jc w:val="both"/>
        <w:rPr>
          <w:color w:val="000000"/>
          <w:sz w:val="21"/>
          <w:szCs w:val="21"/>
        </w:rPr>
      </w:pPr>
      <w:r w:rsidRPr="00092487">
        <w:rPr>
          <w:color w:val="000000"/>
          <w:sz w:val="21"/>
          <w:szCs w:val="21"/>
        </w:rPr>
        <w:t xml:space="preserve">Сумма штрафа может быть удержана в </w:t>
      </w:r>
      <w:proofErr w:type="spellStart"/>
      <w:r w:rsidRPr="00092487">
        <w:rPr>
          <w:color w:val="000000"/>
          <w:sz w:val="21"/>
          <w:szCs w:val="21"/>
        </w:rPr>
        <w:t>безакцептном</w:t>
      </w:r>
      <w:proofErr w:type="spellEnd"/>
      <w:r w:rsidRPr="00092487">
        <w:rPr>
          <w:color w:val="000000"/>
          <w:sz w:val="21"/>
          <w:szCs w:val="21"/>
        </w:rPr>
        <w:t xml:space="preserve"> порядке </w:t>
      </w:r>
      <w:r w:rsidR="009E3577" w:rsidRPr="00092487">
        <w:rPr>
          <w:color w:val="000000"/>
          <w:sz w:val="21"/>
          <w:szCs w:val="21"/>
        </w:rPr>
        <w:t>в счет оплаты</w:t>
      </w:r>
      <w:r w:rsidRPr="00092487">
        <w:rPr>
          <w:color w:val="000000"/>
          <w:sz w:val="21"/>
          <w:szCs w:val="21"/>
        </w:rPr>
        <w:t xml:space="preserve"> за поставл</w:t>
      </w:r>
      <w:r w:rsidR="009E3577" w:rsidRPr="00092487">
        <w:rPr>
          <w:color w:val="000000"/>
          <w:sz w:val="21"/>
          <w:szCs w:val="21"/>
        </w:rPr>
        <w:t>яемый</w:t>
      </w:r>
      <w:r w:rsidRPr="00092487">
        <w:rPr>
          <w:color w:val="000000"/>
          <w:sz w:val="21"/>
          <w:szCs w:val="21"/>
        </w:rPr>
        <w:t xml:space="preserve"> </w:t>
      </w:r>
      <w:r w:rsidR="009E3577" w:rsidRPr="00092487">
        <w:rPr>
          <w:color w:val="000000"/>
          <w:sz w:val="21"/>
          <w:szCs w:val="21"/>
        </w:rPr>
        <w:t>Т</w:t>
      </w:r>
      <w:r w:rsidRPr="00092487">
        <w:rPr>
          <w:color w:val="000000"/>
          <w:sz w:val="21"/>
          <w:szCs w:val="21"/>
        </w:rPr>
        <w:t>овар.</w:t>
      </w:r>
    </w:p>
    <w:p w14:paraId="38FCBA3C" w14:textId="79934764" w:rsidR="0035505A" w:rsidRPr="00092487" w:rsidRDefault="0035505A" w:rsidP="004B2AC4">
      <w:pPr>
        <w:jc w:val="both"/>
        <w:rPr>
          <w:color w:val="000000"/>
          <w:sz w:val="21"/>
          <w:szCs w:val="21"/>
        </w:rPr>
      </w:pPr>
      <w:r w:rsidRPr="00092487">
        <w:rPr>
          <w:color w:val="000000"/>
          <w:sz w:val="21"/>
          <w:szCs w:val="21"/>
        </w:rPr>
        <w:t xml:space="preserve">Поставщик имеет право оспорить претензию в течении </w:t>
      </w:r>
      <w:r w:rsidR="0002637F">
        <w:rPr>
          <w:color w:val="000000"/>
          <w:sz w:val="21"/>
          <w:szCs w:val="21"/>
        </w:rPr>
        <w:t>5</w:t>
      </w:r>
      <w:r w:rsidRPr="00092487">
        <w:rPr>
          <w:color w:val="000000"/>
          <w:sz w:val="21"/>
          <w:szCs w:val="21"/>
        </w:rPr>
        <w:t xml:space="preserve"> рабочих дней с </w:t>
      </w:r>
      <w:r w:rsidR="0002637F">
        <w:rPr>
          <w:color w:val="000000"/>
          <w:sz w:val="21"/>
          <w:szCs w:val="21"/>
        </w:rPr>
        <w:t>даты</w:t>
      </w:r>
      <w:r w:rsidRPr="00092487">
        <w:rPr>
          <w:color w:val="000000"/>
          <w:sz w:val="21"/>
          <w:szCs w:val="21"/>
        </w:rPr>
        <w:t xml:space="preserve"> ее выставления. В случае отсутствия мотивированного ответа от Поставщика или последующего исполнения претензии Покупателя считается принятыми, а штрафы подлежат оплате.</w:t>
      </w:r>
    </w:p>
    <w:p w14:paraId="5E0DCEB9" w14:textId="77777777" w:rsidR="00EA0CA2" w:rsidRDefault="006A6528" w:rsidP="00262CDA">
      <w:pPr>
        <w:jc w:val="both"/>
        <w:rPr>
          <w:color w:val="000000"/>
          <w:sz w:val="21"/>
          <w:szCs w:val="21"/>
        </w:rPr>
      </w:pPr>
      <w:r w:rsidRPr="00092487">
        <w:rPr>
          <w:b/>
          <w:color w:val="000000"/>
          <w:sz w:val="21"/>
          <w:szCs w:val="21"/>
        </w:rPr>
        <w:t>6.</w:t>
      </w:r>
      <w:r w:rsidR="00DE415D">
        <w:rPr>
          <w:b/>
          <w:color w:val="000000"/>
          <w:sz w:val="21"/>
          <w:szCs w:val="21"/>
        </w:rPr>
        <w:t>4</w:t>
      </w:r>
      <w:r w:rsidRPr="00092487">
        <w:rPr>
          <w:color w:val="000000"/>
          <w:sz w:val="21"/>
          <w:szCs w:val="21"/>
        </w:rPr>
        <w:t xml:space="preserve">. </w:t>
      </w:r>
      <w:r w:rsidR="00A92F43">
        <w:rPr>
          <w:color w:val="000000"/>
          <w:sz w:val="21"/>
          <w:szCs w:val="21"/>
        </w:rPr>
        <w:t xml:space="preserve">Товар </w:t>
      </w:r>
      <w:r w:rsidR="00A92F43" w:rsidRPr="00A92F43">
        <w:rPr>
          <w:color w:val="000000"/>
          <w:sz w:val="21"/>
          <w:szCs w:val="21"/>
        </w:rPr>
        <w:t>долж</w:t>
      </w:r>
      <w:r w:rsidR="00A92F43">
        <w:rPr>
          <w:color w:val="000000"/>
          <w:sz w:val="21"/>
          <w:szCs w:val="21"/>
        </w:rPr>
        <w:t>е</w:t>
      </w:r>
      <w:r w:rsidR="00A92F43" w:rsidRPr="00A92F43">
        <w:rPr>
          <w:color w:val="000000"/>
          <w:sz w:val="21"/>
          <w:szCs w:val="21"/>
        </w:rPr>
        <w:t xml:space="preserve">н отгружаться в упаковке соответствующей характеру </w:t>
      </w:r>
      <w:r w:rsidR="00A92F43">
        <w:rPr>
          <w:color w:val="000000"/>
          <w:sz w:val="21"/>
          <w:szCs w:val="21"/>
        </w:rPr>
        <w:t>изделия</w:t>
      </w:r>
      <w:r w:rsidR="00A92F43" w:rsidRPr="00A92F43">
        <w:rPr>
          <w:color w:val="000000"/>
          <w:sz w:val="21"/>
          <w:szCs w:val="21"/>
        </w:rPr>
        <w:t xml:space="preserve">. Упаковка должна обеспечить полную сохранность </w:t>
      </w:r>
      <w:r w:rsidR="00A92F43">
        <w:rPr>
          <w:color w:val="000000"/>
          <w:sz w:val="21"/>
          <w:szCs w:val="21"/>
        </w:rPr>
        <w:t xml:space="preserve">Товара от повреждений и коррозии и быть </w:t>
      </w:r>
      <w:r w:rsidR="00A92F43" w:rsidRPr="00A92F43">
        <w:rPr>
          <w:color w:val="000000"/>
          <w:sz w:val="21"/>
          <w:szCs w:val="21"/>
        </w:rPr>
        <w:t>приспособлена к перегрузке с использованием на механических средства</w:t>
      </w:r>
      <w:r w:rsidR="00A92F43">
        <w:rPr>
          <w:color w:val="000000"/>
          <w:sz w:val="21"/>
          <w:szCs w:val="21"/>
        </w:rPr>
        <w:t>х</w:t>
      </w:r>
      <w:r w:rsidR="00A92F43" w:rsidRPr="00A92F43">
        <w:rPr>
          <w:color w:val="000000"/>
          <w:sz w:val="21"/>
          <w:szCs w:val="21"/>
        </w:rPr>
        <w:t xml:space="preserve"> (автопогрузчики, штабелеры и т.п.).</w:t>
      </w:r>
    </w:p>
    <w:p w14:paraId="3E0279AA" w14:textId="5D4292FD" w:rsidR="00AE0618" w:rsidRPr="00092487" w:rsidRDefault="006A6528" w:rsidP="00262CDA">
      <w:pPr>
        <w:jc w:val="both"/>
        <w:rPr>
          <w:color w:val="000000"/>
          <w:sz w:val="21"/>
          <w:szCs w:val="21"/>
        </w:rPr>
      </w:pPr>
      <w:r w:rsidRPr="00092487">
        <w:rPr>
          <w:color w:val="000000"/>
          <w:sz w:val="21"/>
          <w:szCs w:val="21"/>
        </w:rPr>
        <w:t>Поставщик несет ответственность за поставку</w:t>
      </w:r>
      <w:r w:rsidR="00BD7163">
        <w:rPr>
          <w:color w:val="000000"/>
          <w:sz w:val="21"/>
          <w:szCs w:val="21"/>
        </w:rPr>
        <w:t>:</w:t>
      </w:r>
      <w:r w:rsidR="002A19E8">
        <w:rPr>
          <w:color w:val="000000"/>
          <w:sz w:val="21"/>
          <w:szCs w:val="21"/>
        </w:rPr>
        <w:t xml:space="preserve"> контрафактного</w:t>
      </w:r>
      <w:r w:rsidRPr="00092487">
        <w:rPr>
          <w:color w:val="000000"/>
          <w:sz w:val="21"/>
          <w:szCs w:val="21"/>
        </w:rPr>
        <w:t xml:space="preserve"> Товара, </w:t>
      </w:r>
      <w:r w:rsidR="002A19E8">
        <w:rPr>
          <w:color w:val="000000"/>
          <w:sz w:val="21"/>
          <w:szCs w:val="21"/>
        </w:rPr>
        <w:t>Товар</w:t>
      </w:r>
      <w:r w:rsidR="00B76A50">
        <w:rPr>
          <w:color w:val="000000"/>
          <w:sz w:val="21"/>
          <w:szCs w:val="21"/>
        </w:rPr>
        <w:t>а</w:t>
      </w:r>
      <w:r w:rsidR="002A19E8">
        <w:rPr>
          <w:color w:val="000000"/>
          <w:sz w:val="21"/>
          <w:szCs w:val="21"/>
        </w:rPr>
        <w:t xml:space="preserve"> </w:t>
      </w:r>
      <w:r w:rsidRPr="00092487">
        <w:rPr>
          <w:color w:val="000000"/>
          <w:sz w:val="21"/>
          <w:szCs w:val="21"/>
        </w:rPr>
        <w:t>не прошедш</w:t>
      </w:r>
      <w:r w:rsidR="00B76A50">
        <w:rPr>
          <w:color w:val="000000"/>
          <w:sz w:val="21"/>
          <w:szCs w:val="21"/>
        </w:rPr>
        <w:t>его</w:t>
      </w:r>
      <w:r w:rsidRPr="00092487">
        <w:rPr>
          <w:color w:val="000000"/>
          <w:sz w:val="21"/>
          <w:szCs w:val="21"/>
        </w:rPr>
        <w:t xml:space="preserve"> необходимую сертификацию</w:t>
      </w:r>
      <w:r w:rsidR="00BD7163">
        <w:rPr>
          <w:color w:val="000000"/>
          <w:sz w:val="21"/>
          <w:szCs w:val="21"/>
        </w:rPr>
        <w:t xml:space="preserve">, с нарушением требований к упаковке, маркировке, а также </w:t>
      </w:r>
      <w:r w:rsidR="008313DC">
        <w:rPr>
          <w:color w:val="000000"/>
          <w:sz w:val="21"/>
          <w:szCs w:val="21"/>
        </w:rPr>
        <w:t xml:space="preserve">за </w:t>
      </w:r>
      <w:r w:rsidR="00BD7163">
        <w:rPr>
          <w:color w:val="000000"/>
          <w:sz w:val="21"/>
          <w:szCs w:val="21"/>
        </w:rPr>
        <w:t xml:space="preserve">несоответствие информации на упаковке и этикетках товара действительности – является существенным недостатком товаров </w:t>
      </w:r>
      <w:r w:rsidRPr="00092487">
        <w:rPr>
          <w:color w:val="000000"/>
          <w:sz w:val="21"/>
          <w:szCs w:val="21"/>
        </w:rPr>
        <w:t>и</w:t>
      </w:r>
      <w:r w:rsidR="00BD7163">
        <w:rPr>
          <w:color w:val="000000"/>
          <w:sz w:val="21"/>
          <w:szCs w:val="21"/>
        </w:rPr>
        <w:t xml:space="preserve"> </w:t>
      </w:r>
      <w:r w:rsidR="00BD7163" w:rsidRPr="00092487">
        <w:rPr>
          <w:color w:val="000000"/>
          <w:sz w:val="21"/>
          <w:szCs w:val="21"/>
        </w:rPr>
        <w:t>Поставщик</w:t>
      </w:r>
      <w:r w:rsidRPr="00092487">
        <w:rPr>
          <w:color w:val="000000"/>
          <w:sz w:val="21"/>
          <w:szCs w:val="21"/>
        </w:rPr>
        <w:t xml:space="preserve"> обязан возместить Покупателю все убытки, вызванные предъявлением последнему требований об уплате штрафов, пени или сумм возмещения вреда, транспортные расходы, вызванных </w:t>
      </w:r>
      <w:r w:rsidR="002A19E8">
        <w:rPr>
          <w:color w:val="000000"/>
          <w:sz w:val="21"/>
          <w:szCs w:val="21"/>
        </w:rPr>
        <w:t xml:space="preserve">с </w:t>
      </w:r>
      <w:r w:rsidRPr="00092487">
        <w:rPr>
          <w:color w:val="000000"/>
          <w:sz w:val="21"/>
          <w:szCs w:val="21"/>
        </w:rPr>
        <w:t xml:space="preserve">поставкой </w:t>
      </w:r>
      <w:r w:rsidR="002A19E8">
        <w:rPr>
          <w:color w:val="000000"/>
          <w:sz w:val="21"/>
          <w:szCs w:val="21"/>
        </w:rPr>
        <w:t>так</w:t>
      </w:r>
      <w:r w:rsidRPr="00092487">
        <w:rPr>
          <w:color w:val="000000"/>
          <w:sz w:val="21"/>
          <w:szCs w:val="21"/>
        </w:rPr>
        <w:t>ого Товара.</w:t>
      </w:r>
      <w:r w:rsidR="006C629C" w:rsidRPr="00092487">
        <w:rPr>
          <w:color w:val="000000"/>
          <w:sz w:val="21"/>
          <w:szCs w:val="21"/>
        </w:rPr>
        <w:t xml:space="preserve"> </w:t>
      </w:r>
      <w:r w:rsidR="00BD7163">
        <w:rPr>
          <w:color w:val="000000"/>
          <w:sz w:val="21"/>
          <w:szCs w:val="21"/>
        </w:rPr>
        <w:t>Такой Товар Покупатель имеет право не принимать</w:t>
      </w:r>
      <w:r w:rsidR="00422235">
        <w:rPr>
          <w:color w:val="000000"/>
          <w:sz w:val="21"/>
          <w:szCs w:val="21"/>
        </w:rPr>
        <w:t xml:space="preserve"> и не </w:t>
      </w:r>
      <w:r w:rsidR="00C20A7F">
        <w:rPr>
          <w:color w:val="000000"/>
          <w:sz w:val="21"/>
          <w:szCs w:val="21"/>
        </w:rPr>
        <w:t>оплачивать</w:t>
      </w:r>
      <w:r w:rsidR="00BD7163">
        <w:rPr>
          <w:color w:val="000000"/>
          <w:sz w:val="21"/>
          <w:szCs w:val="21"/>
        </w:rPr>
        <w:t xml:space="preserve">, а </w:t>
      </w:r>
      <w:r w:rsidR="00BD7163" w:rsidRPr="00092487">
        <w:rPr>
          <w:color w:val="000000"/>
          <w:sz w:val="21"/>
          <w:szCs w:val="21"/>
        </w:rPr>
        <w:t>Поставщик</w:t>
      </w:r>
      <w:r w:rsidR="00BD7163">
        <w:rPr>
          <w:color w:val="000000"/>
          <w:sz w:val="21"/>
          <w:szCs w:val="21"/>
        </w:rPr>
        <w:t xml:space="preserve"> обязан принять его на возврат</w:t>
      </w:r>
      <w:r w:rsidR="00ED5179">
        <w:rPr>
          <w:color w:val="000000"/>
          <w:sz w:val="21"/>
          <w:szCs w:val="21"/>
        </w:rPr>
        <w:t>, при этом Товар будет считаться непоставленным</w:t>
      </w:r>
      <w:r w:rsidR="006C629C" w:rsidRPr="00092487">
        <w:rPr>
          <w:color w:val="000000"/>
          <w:sz w:val="21"/>
          <w:szCs w:val="21"/>
        </w:rPr>
        <w:t>.</w:t>
      </w:r>
    </w:p>
    <w:p w14:paraId="7FD28ED2" w14:textId="704C4158" w:rsidR="00557E28" w:rsidRDefault="006A6528" w:rsidP="00B76A50">
      <w:pPr>
        <w:jc w:val="both"/>
        <w:rPr>
          <w:color w:val="000000"/>
          <w:sz w:val="21"/>
          <w:szCs w:val="21"/>
        </w:rPr>
      </w:pPr>
      <w:r w:rsidRPr="00092487">
        <w:rPr>
          <w:b/>
          <w:color w:val="000000"/>
          <w:sz w:val="21"/>
          <w:szCs w:val="21"/>
        </w:rPr>
        <w:t>6.</w:t>
      </w:r>
      <w:r w:rsidR="00DE415D">
        <w:rPr>
          <w:b/>
          <w:color w:val="000000"/>
          <w:sz w:val="21"/>
          <w:szCs w:val="21"/>
        </w:rPr>
        <w:t>5</w:t>
      </w:r>
      <w:r w:rsidRPr="00092487">
        <w:rPr>
          <w:b/>
          <w:color w:val="000000"/>
          <w:sz w:val="21"/>
          <w:szCs w:val="21"/>
        </w:rPr>
        <w:t>.</w:t>
      </w:r>
      <w:r w:rsidR="00557E28">
        <w:rPr>
          <w:b/>
          <w:color w:val="000000"/>
          <w:sz w:val="21"/>
          <w:szCs w:val="21"/>
        </w:rPr>
        <w:t xml:space="preserve"> </w:t>
      </w:r>
      <w:r w:rsidR="00557E28" w:rsidRPr="00557E28">
        <w:rPr>
          <w:color w:val="000000"/>
          <w:sz w:val="21"/>
          <w:szCs w:val="21"/>
        </w:rPr>
        <w:t xml:space="preserve">Если </w:t>
      </w:r>
      <w:r w:rsidR="00557E28">
        <w:rPr>
          <w:color w:val="000000"/>
          <w:sz w:val="21"/>
          <w:szCs w:val="21"/>
        </w:rPr>
        <w:t>П</w:t>
      </w:r>
      <w:r w:rsidR="00557E28" w:rsidRPr="00557E28">
        <w:rPr>
          <w:color w:val="000000"/>
          <w:sz w:val="21"/>
          <w:szCs w:val="21"/>
        </w:rPr>
        <w:t xml:space="preserve">окупатель обнаружит недостатки </w:t>
      </w:r>
      <w:r w:rsidR="00557E28">
        <w:rPr>
          <w:color w:val="000000"/>
          <w:sz w:val="21"/>
          <w:szCs w:val="21"/>
        </w:rPr>
        <w:t>Т</w:t>
      </w:r>
      <w:r w:rsidR="00557E28" w:rsidRPr="00557E28">
        <w:rPr>
          <w:color w:val="000000"/>
          <w:sz w:val="21"/>
          <w:szCs w:val="21"/>
        </w:rPr>
        <w:t xml:space="preserve">овара </w:t>
      </w:r>
      <w:r w:rsidR="00557E28" w:rsidRPr="00C64335">
        <w:rPr>
          <w:i/>
          <w:color w:val="000000"/>
          <w:sz w:val="21"/>
          <w:szCs w:val="21"/>
        </w:rPr>
        <w:t>в течение гарантийного срока</w:t>
      </w:r>
      <w:r w:rsidR="00557E28" w:rsidRPr="00557E28">
        <w:rPr>
          <w:b/>
          <w:color w:val="000000"/>
          <w:sz w:val="21"/>
          <w:szCs w:val="21"/>
        </w:rPr>
        <w:t xml:space="preserve"> </w:t>
      </w:r>
      <w:r w:rsidR="00557E28">
        <w:rPr>
          <w:b/>
          <w:color w:val="000000"/>
          <w:sz w:val="21"/>
          <w:szCs w:val="21"/>
        </w:rPr>
        <w:t xml:space="preserve">- </w:t>
      </w:r>
      <w:r w:rsidR="00557E28" w:rsidRPr="00557E28">
        <w:rPr>
          <w:color w:val="000000"/>
          <w:sz w:val="21"/>
          <w:szCs w:val="21"/>
        </w:rPr>
        <w:t>на</w:t>
      </w:r>
      <w:r w:rsidR="00557E28">
        <w:rPr>
          <w:color w:val="000000"/>
          <w:sz w:val="21"/>
          <w:szCs w:val="21"/>
        </w:rPr>
        <w:t xml:space="preserve"> Поставщике бремя доказывания</w:t>
      </w:r>
      <w:r w:rsidR="00557E28" w:rsidRPr="00557E28">
        <w:rPr>
          <w:color w:val="000000"/>
          <w:sz w:val="21"/>
          <w:szCs w:val="21"/>
        </w:rPr>
        <w:t xml:space="preserve">, </w:t>
      </w:r>
      <w:r w:rsidR="00557E28">
        <w:rPr>
          <w:color w:val="000000"/>
          <w:sz w:val="21"/>
          <w:szCs w:val="21"/>
        </w:rPr>
        <w:t>что недостатки Т</w:t>
      </w:r>
      <w:r w:rsidR="00557E28" w:rsidRPr="00557E28">
        <w:rPr>
          <w:color w:val="000000"/>
          <w:sz w:val="21"/>
          <w:szCs w:val="21"/>
        </w:rPr>
        <w:t xml:space="preserve">овара возникли после его передачи Покупателю вследствие нарушения Покупателем правил пользования </w:t>
      </w:r>
      <w:r w:rsidR="00557E28">
        <w:rPr>
          <w:color w:val="000000"/>
          <w:sz w:val="21"/>
          <w:szCs w:val="21"/>
        </w:rPr>
        <w:t>Т</w:t>
      </w:r>
      <w:r w:rsidR="00557E28" w:rsidRPr="00557E28">
        <w:rPr>
          <w:color w:val="000000"/>
          <w:sz w:val="21"/>
          <w:szCs w:val="21"/>
        </w:rPr>
        <w:t>оваром или его хран</w:t>
      </w:r>
      <w:r w:rsidR="00557E28">
        <w:rPr>
          <w:color w:val="000000"/>
          <w:sz w:val="21"/>
          <w:szCs w:val="21"/>
        </w:rPr>
        <w:t>ения, либо действий третьих лиц</w:t>
      </w:r>
      <w:r w:rsidR="00557E28" w:rsidRPr="00557E28">
        <w:rPr>
          <w:color w:val="000000"/>
          <w:sz w:val="21"/>
          <w:szCs w:val="21"/>
        </w:rPr>
        <w:t>.</w:t>
      </w:r>
    </w:p>
    <w:p w14:paraId="42B21263" w14:textId="4F7DE109" w:rsidR="00B76A50" w:rsidRPr="00B76A50" w:rsidRDefault="00557E28" w:rsidP="00B76A50">
      <w:pPr>
        <w:jc w:val="both"/>
        <w:rPr>
          <w:color w:val="000000"/>
          <w:sz w:val="21"/>
          <w:szCs w:val="21"/>
        </w:rPr>
      </w:pPr>
      <w:r>
        <w:rPr>
          <w:color w:val="000000"/>
          <w:sz w:val="21"/>
          <w:szCs w:val="21"/>
        </w:rPr>
        <w:t>*</w:t>
      </w:r>
      <w:r w:rsidR="00B76A50" w:rsidRPr="00B76A50">
        <w:rPr>
          <w:color w:val="000000"/>
          <w:sz w:val="21"/>
          <w:szCs w:val="21"/>
        </w:rPr>
        <w:t>Если Стороны не могут разрешить спор, возникший в отношении качества/недостатков Товара (подозрение на контрафакт, производственный брак и прочее) - проверка качества/экспертиза</w:t>
      </w:r>
      <w:r w:rsidR="00427A21">
        <w:rPr>
          <w:color w:val="000000"/>
          <w:sz w:val="21"/>
          <w:szCs w:val="21"/>
        </w:rPr>
        <w:t>, причин возникновения недостатков</w:t>
      </w:r>
      <w:r w:rsidR="00B76A50" w:rsidRPr="00B76A50">
        <w:rPr>
          <w:color w:val="000000"/>
          <w:sz w:val="21"/>
          <w:szCs w:val="21"/>
        </w:rPr>
        <w:t xml:space="preserve"> Товара, к которому есть претензии со стороны Покупателя, проводится по инициативе любой </w:t>
      </w:r>
      <w:r w:rsidR="00B76A50">
        <w:rPr>
          <w:color w:val="000000"/>
          <w:sz w:val="21"/>
          <w:szCs w:val="21"/>
        </w:rPr>
        <w:t>С</w:t>
      </w:r>
      <w:r w:rsidR="00B76A50" w:rsidRPr="00B76A50">
        <w:rPr>
          <w:color w:val="000000"/>
          <w:sz w:val="21"/>
          <w:szCs w:val="21"/>
        </w:rPr>
        <w:t xml:space="preserve">тороны с обязательным предварительным уведомлением другой Стороны по настоящему договору не позднее, чем за 5 (пять) рабочих дней до даты ее проведения. </w:t>
      </w:r>
    </w:p>
    <w:p w14:paraId="0F079EDA" w14:textId="44784977" w:rsidR="006A6528" w:rsidRDefault="00B76A50" w:rsidP="00B76A50">
      <w:pPr>
        <w:jc w:val="both"/>
        <w:rPr>
          <w:sz w:val="21"/>
          <w:szCs w:val="21"/>
        </w:rPr>
      </w:pPr>
      <w:r w:rsidRPr="00B76A50">
        <w:rPr>
          <w:color w:val="000000"/>
          <w:sz w:val="21"/>
          <w:szCs w:val="21"/>
        </w:rPr>
        <w:t>Стороны могут совместно определить отдельным соглашением условия проведения такой проверки/экспертизы, в том числе, но не ограничиваясь, - организация, место проведения, стоимость, порядок оплаты, вопросы, которые буду поставлены для исследования, сроки проведения.</w:t>
      </w:r>
    </w:p>
    <w:p w14:paraId="26742142" w14:textId="77777777" w:rsidR="00646CB8" w:rsidRDefault="00646CB8" w:rsidP="00262CDA">
      <w:pPr>
        <w:jc w:val="both"/>
        <w:rPr>
          <w:sz w:val="21"/>
          <w:szCs w:val="21"/>
        </w:rPr>
      </w:pPr>
    </w:p>
    <w:p w14:paraId="70FAD0EB" w14:textId="77777777" w:rsidR="005E71CC" w:rsidRPr="00092487" w:rsidRDefault="005E71CC" w:rsidP="00262CDA">
      <w:pPr>
        <w:pStyle w:val="a6"/>
        <w:numPr>
          <w:ilvl w:val="0"/>
          <w:numId w:val="7"/>
        </w:numPr>
        <w:tabs>
          <w:tab w:val="left" w:pos="274"/>
        </w:tabs>
        <w:jc w:val="center"/>
        <w:rPr>
          <w:b/>
          <w:bCs/>
          <w:iCs/>
          <w:color w:val="000000"/>
          <w:spacing w:val="-2"/>
          <w:w w:val="93"/>
          <w:sz w:val="21"/>
          <w:szCs w:val="21"/>
        </w:rPr>
      </w:pPr>
      <w:r w:rsidRPr="00092487">
        <w:rPr>
          <w:b/>
          <w:bCs/>
          <w:iCs/>
          <w:color w:val="000000"/>
          <w:spacing w:val="-2"/>
          <w:w w:val="93"/>
          <w:sz w:val="21"/>
          <w:szCs w:val="21"/>
        </w:rPr>
        <w:t>Ответственность сторон</w:t>
      </w:r>
    </w:p>
    <w:p w14:paraId="612DBE48" w14:textId="43C128F2" w:rsidR="005E71CC" w:rsidRDefault="005E71CC" w:rsidP="00262CDA">
      <w:pPr>
        <w:pStyle w:val="a6"/>
        <w:numPr>
          <w:ilvl w:val="1"/>
          <w:numId w:val="7"/>
        </w:numPr>
        <w:ind w:left="0" w:firstLine="0"/>
        <w:jc w:val="both"/>
        <w:rPr>
          <w:sz w:val="21"/>
          <w:szCs w:val="21"/>
        </w:rPr>
      </w:pPr>
      <w:r w:rsidRPr="00092487">
        <w:rPr>
          <w:sz w:val="21"/>
          <w:szCs w:val="21"/>
        </w:rPr>
        <w:t xml:space="preserve">В случае неоднократного нарушения исполнения обязательств по настоящему Договору одной из </w:t>
      </w:r>
      <w:r w:rsidR="00E92A08">
        <w:rPr>
          <w:sz w:val="21"/>
          <w:szCs w:val="21"/>
        </w:rPr>
        <w:t>С</w:t>
      </w:r>
      <w:r w:rsidRPr="00092487">
        <w:rPr>
          <w:sz w:val="21"/>
          <w:szCs w:val="21"/>
        </w:rPr>
        <w:t xml:space="preserve">торон, другая </w:t>
      </w:r>
      <w:r w:rsidR="00E92A08">
        <w:rPr>
          <w:sz w:val="21"/>
          <w:szCs w:val="21"/>
        </w:rPr>
        <w:t>С</w:t>
      </w:r>
      <w:r w:rsidRPr="00092487">
        <w:rPr>
          <w:sz w:val="21"/>
          <w:szCs w:val="21"/>
        </w:rPr>
        <w:t>торона вправе расторгнуть договор предварительно уведомив об этом другую не менее, чем за 15 (Пятнадцать) календарных дней</w:t>
      </w:r>
      <w:r w:rsidR="00E92A08">
        <w:rPr>
          <w:sz w:val="21"/>
          <w:szCs w:val="21"/>
        </w:rPr>
        <w:t xml:space="preserve"> до даты расторжения</w:t>
      </w:r>
      <w:r w:rsidRPr="00092487">
        <w:rPr>
          <w:sz w:val="21"/>
          <w:szCs w:val="21"/>
        </w:rPr>
        <w:t>.</w:t>
      </w:r>
    </w:p>
    <w:p w14:paraId="644C9318" w14:textId="4A94BD0C" w:rsidR="00A172AB" w:rsidRDefault="00A172AB" w:rsidP="00A172AB">
      <w:pPr>
        <w:pStyle w:val="a6"/>
        <w:numPr>
          <w:ilvl w:val="1"/>
          <w:numId w:val="7"/>
        </w:numPr>
        <w:ind w:left="0" w:firstLine="0"/>
        <w:jc w:val="both"/>
        <w:rPr>
          <w:sz w:val="21"/>
          <w:szCs w:val="21"/>
        </w:rPr>
      </w:pPr>
      <w:r w:rsidRPr="00A172AB">
        <w:rPr>
          <w:sz w:val="21"/>
          <w:szCs w:val="21"/>
        </w:rPr>
        <w:t xml:space="preserve">Поставщик обязуется возместить Покупателю все убытки, включая штрафы, конфискацию </w:t>
      </w:r>
      <w:r w:rsidR="004C4F66">
        <w:rPr>
          <w:sz w:val="21"/>
          <w:szCs w:val="21"/>
        </w:rPr>
        <w:t>Т</w:t>
      </w:r>
      <w:r w:rsidRPr="00A172AB">
        <w:rPr>
          <w:sz w:val="21"/>
          <w:szCs w:val="21"/>
        </w:rPr>
        <w:t>овара и упущенную выгоду, возникшие из-за нарушения Поставщиком правил</w:t>
      </w:r>
      <w:r w:rsidR="004C4F66">
        <w:rPr>
          <w:sz w:val="21"/>
          <w:szCs w:val="21"/>
        </w:rPr>
        <w:t>, требований</w:t>
      </w:r>
      <w:r w:rsidRPr="00A172AB">
        <w:rPr>
          <w:sz w:val="21"/>
          <w:szCs w:val="21"/>
        </w:rPr>
        <w:t xml:space="preserve"> маркировки</w:t>
      </w:r>
      <w:r w:rsidR="004C4F66">
        <w:rPr>
          <w:sz w:val="21"/>
          <w:szCs w:val="21"/>
        </w:rPr>
        <w:t>.</w:t>
      </w:r>
    </w:p>
    <w:p w14:paraId="1357398C" w14:textId="77777777" w:rsidR="00AA22C0" w:rsidRPr="00AA22C0" w:rsidRDefault="00AA22C0" w:rsidP="00AA22C0">
      <w:pPr>
        <w:pStyle w:val="a6"/>
        <w:ind w:left="495"/>
        <w:jc w:val="both"/>
        <w:rPr>
          <w:sz w:val="21"/>
          <w:szCs w:val="21"/>
        </w:rPr>
      </w:pPr>
    </w:p>
    <w:p w14:paraId="5964ADDD" w14:textId="1ECBCAA7" w:rsidR="005E71CC" w:rsidRPr="00593311" w:rsidRDefault="006F223C" w:rsidP="00593311">
      <w:pPr>
        <w:pStyle w:val="a6"/>
        <w:widowControl/>
        <w:numPr>
          <w:ilvl w:val="0"/>
          <w:numId w:val="8"/>
        </w:numPr>
        <w:autoSpaceDE/>
        <w:autoSpaceDN/>
        <w:adjustRightInd/>
        <w:jc w:val="center"/>
        <w:rPr>
          <w:b/>
          <w:sz w:val="21"/>
          <w:szCs w:val="21"/>
        </w:rPr>
      </w:pPr>
      <w:r>
        <w:rPr>
          <w:b/>
          <w:sz w:val="21"/>
          <w:szCs w:val="21"/>
        </w:rPr>
        <w:t xml:space="preserve">Гарантии и </w:t>
      </w:r>
      <w:r w:rsidR="00671157">
        <w:rPr>
          <w:b/>
          <w:sz w:val="21"/>
          <w:szCs w:val="21"/>
        </w:rPr>
        <w:t xml:space="preserve">Заверения </w:t>
      </w:r>
    </w:p>
    <w:p w14:paraId="272D3234" w14:textId="0AFB054C" w:rsidR="006F223C" w:rsidRPr="006F223C" w:rsidRDefault="006F223C" w:rsidP="00D7740D">
      <w:pPr>
        <w:pStyle w:val="a6"/>
        <w:widowControl/>
        <w:numPr>
          <w:ilvl w:val="1"/>
          <w:numId w:val="8"/>
        </w:numPr>
        <w:autoSpaceDE/>
        <w:autoSpaceDN/>
        <w:adjustRightInd/>
        <w:ind w:left="0" w:firstLine="0"/>
        <w:jc w:val="both"/>
        <w:rPr>
          <w:sz w:val="21"/>
          <w:szCs w:val="21"/>
        </w:rPr>
      </w:pPr>
      <w:r w:rsidRPr="006F223C">
        <w:rPr>
          <w:sz w:val="21"/>
          <w:szCs w:val="21"/>
        </w:rPr>
        <w:t>Поставщик</w:t>
      </w:r>
      <w:r w:rsidR="007A64B8">
        <w:rPr>
          <w:sz w:val="21"/>
          <w:szCs w:val="21"/>
        </w:rPr>
        <w:t xml:space="preserve"> </w:t>
      </w:r>
      <w:r w:rsidR="007A64B8" w:rsidRPr="007A64B8">
        <w:rPr>
          <w:sz w:val="21"/>
          <w:szCs w:val="21"/>
        </w:rPr>
        <w:t>гарантирует</w:t>
      </w:r>
      <w:r w:rsidR="007A64B8">
        <w:rPr>
          <w:sz w:val="21"/>
          <w:szCs w:val="21"/>
        </w:rPr>
        <w:t xml:space="preserve"> Покупателю, а Покупатель </w:t>
      </w:r>
      <w:r w:rsidR="007A64B8" w:rsidRPr="003A6093">
        <w:rPr>
          <w:sz w:val="21"/>
          <w:szCs w:val="21"/>
        </w:rPr>
        <w:t>гарантирует</w:t>
      </w:r>
      <w:r w:rsidR="007A64B8">
        <w:rPr>
          <w:sz w:val="21"/>
          <w:szCs w:val="21"/>
        </w:rPr>
        <w:t xml:space="preserve"> Поставщику</w:t>
      </w:r>
      <w:r w:rsidRPr="006F223C">
        <w:rPr>
          <w:sz w:val="21"/>
          <w:szCs w:val="21"/>
        </w:rPr>
        <w:t xml:space="preserve"> в соответствии со ст. 431.2 ГК</w:t>
      </w:r>
      <w:r w:rsidR="00D7740D">
        <w:rPr>
          <w:sz w:val="21"/>
          <w:szCs w:val="21"/>
        </w:rPr>
        <w:t xml:space="preserve"> </w:t>
      </w:r>
      <w:r w:rsidRPr="006F223C">
        <w:rPr>
          <w:sz w:val="21"/>
          <w:szCs w:val="21"/>
        </w:rPr>
        <w:t>РФ</w:t>
      </w:r>
      <w:r w:rsidRPr="003A6093">
        <w:rPr>
          <w:sz w:val="21"/>
          <w:szCs w:val="21"/>
        </w:rPr>
        <w:t>,</w:t>
      </w:r>
      <w:r w:rsidRPr="006F223C">
        <w:rPr>
          <w:sz w:val="21"/>
          <w:szCs w:val="21"/>
        </w:rPr>
        <w:t xml:space="preserve"> что он:</w:t>
      </w:r>
    </w:p>
    <w:p w14:paraId="0BEBB2EF" w14:textId="752F1DB5" w:rsidR="006F223C" w:rsidRPr="006F223C" w:rsidRDefault="006F223C" w:rsidP="006F223C">
      <w:pPr>
        <w:pStyle w:val="a6"/>
        <w:widowControl/>
        <w:numPr>
          <w:ilvl w:val="2"/>
          <w:numId w:val="8"/>
        </w:numPr>
        <w:autoSpaceDE/>
        <w:autoSpaceDN/>
        <w:adjustRightInd/>
        <w:ind w:left="0" w:firstLine="0"/>
        <w:jc w:val="both"/>
        <w:rPr>
          <w:sz w:val="21"/>
          <w:szCs w:val="21"/>
        </w:rPr>
      </w:pPr>
      <w:r w:rsidRPr="006F223C">
        <w:rPr>
          <w:sz w:val="21"/>
          <w:szCs w:val="21"/>
        </w:rPr>
        <w:t>надлежащим образом зарегистрирован в качестве юридического лица в соответствии с законодательством РФ;</w:t>
      </w:r>
    </w:p>
    <w:p w14:paraId="6C3C3D95" w14:textId="2574BAAD" w:rsidR="006F223C" w:rsidRPr="006F223C" w:rsidRDefault="006F223C" w:rsidP="006F223C">
      <w:pPr>
        <w:pStyle w:val="a6"/>
        <w:widowControl/>
        <w:numPr>
          <w:ilvl w:val="2"/>
          <w:numId w:val="8"/>
        </w:numPr>
        <w:autoSpaceDE/>
        <w:autoSpaceDN/>
        <w:adjustRightInd/>
        <w:ind w:left="0" w:firstLine="0"/>
        <w:jc w:val="both"/>
        <w:rPr>
          <w:sz w:val="21"/>
          <w:szCs w:val="21"/>
        </w:rPr>
      </w:pPr>
      <w:r w:rsidRPr="006F223C">
        <w:rPr>
          <w:sz w:val="21"/>
          <w:szCs w:val="21"/>
        </w:rPr>
        <w:t xml:space="preserve">имеет законное право заниматься видами экономической деятельности, предусмотренными в договоре; </w:t>
      </w:r>
    </w:p>
    <w:p w14:paraId="5E137743" w14:textId="43AC41FB" w:rsidR="006F223C" w:rsidRPr="006F223C" w:rsidRDefault="006F223C" w:rsidP="006F223C">
      <w:pPr>
        <w:pStyle w:val="a6"/>
        <w:widowControl/>
        <w:numPr>
          <w:ilvl w:val="2"/>
          <w:numId w:val="8"/>
        </w:numPr>
        <w:autoSpaceDE/>
        <w:autoSpaceDN/>
        <w:adjustRightInd/>
        <w:ind w:left="0" w:firstLine="0"/>
        <w:jc w:val="both"/>
        <w:rPr>
          <w:sz w:val="21"/>
          <w:szCs w:val="21"/>
        </w:rPr>
      </w:pPr>
      <w:r w:rsidRPr="006F223C">
        <w:rPr>
          <w:sz w:val="21"/>
          <w:szCs w:val="21"/>
        </w:rPr>
        <w:t>в полном объёме отражает в учёте выручку от реализации и начисляет все налоги, предусмотренные действующим законодательством;</w:t>
      </w:r>
    </w:p>
    <w:p w14:paraId="2BD3222D" w14:textId="0DC7C2FF" w:rsidR="006F223C" w:rsidRPr="006F223C" w:rsidRDefault="006F223C" w:rsidP="006F223C">
      <w:pPr>
        <w:pStyle w:val="a6"/>
        <w:widowControl/>
        <w:numPr>
          <w:ilvl w:val="2"/>
          <w:numId w:val="8"/>
        </w:numPr>
        <w:autoSpaceDE/>
        <w:autoSpaceDN/>
        <w:adjustRightInd/>
        <w:ind w:left="0" w:firstLine="0"/>
        <w:jc w:val="both"/>
        <w:rPr>
          <w:sz w:val="21"/>
          <w:szCs w:val="21"/>
        </w:rPr>
      </w:pPr>
      <w:r w:rsidRPr="006F223C">
        <w:rPr>
          <w:sz w:val="21"/>
          <w:szCs w:val="21"/>
        </w:rPr>
        <w:t>не совершает фиктивные операции с целью неуплаты или неполной уплаты налогов;</w:t>
      </w:r>
    </w:p>
    <w:p w14:paraId="02BF0A64" w14:textId="77777777" w:rsidR="002C3B3B" w:rsidRDefault="006F223C" w:rsidP="006F223C">
      <w:pPr>
        <w:pStyle w:val="a6"/>
        <w:widowControl/>
        <w:numPr>
          <w:ilvl w:val="2"/>
          <w:numId w:val="8"/>
        </w:numPr>
        <w:autoSpaceDE/>
        <w:autoSpaceDN/>
        <w:adjustRightInd/>
        <w:ind w:left="0" w:firstLine="0"/>
        <w:jc w:val="both"/>
        <w:rPr>
          <w:sz w:val="21"/>
          <w:szCs w:val="21"/>
        </w:rPr>
      </w:pPr>
      <w:r w:rsidRPr="006F223C">
        <w:rPr>
          <w:sz w:val="21"/>
          <w:szCs w:val="21"/>
        </w:rPr>
        <w:t>обладает достаточными трудовыми и материальными ресурсами для исполнения обязательств по договору</w:t>
      </w:r>
      <w:r w:rsidR="002C3B3B">
        <w:rPr>
          <w:sz w:val="21"/>
          <w:szCs w:val="21"/>
        </w:rPr>
        <w:t>;</w:t>
      </w:r>
    </w:p>
    <w:p w14:paraId="5DD2F435" w14:textId="0DFCC43E" w:rsidR="006F223C" w:rsidRDefault="002C3B3B" w:rsidP="00B633FB">
      <w:pPr>
        <w:pStyle w:val="a6"/>
        <w:widowControl/>
        <w:numPr>
          <w:ilvl w:val="2"/>
          <w:numId w:val="8"/>
        </w:numPr>
        <w:autoSpaceDE/>
        <w:autoSpaceDN/>
        <w:adjustRightInd/>
        <w:ind w:left="0" w:firstLine="0"/>
        <w:jc w:val="both"/>
        <w:rPr>
          <w:sz w:val="21"/>
          <w:szCs w:val="21"/>
        </w:rPr>
      </w:pPr>
      <w:r w:rsidRPr="002C3B3B">
        <w:rPr>
          <w:sz w:val="21"/>
          <w:szCs w:val="21"/>
        </w:rPr>
        <w:t xml:space="preserve">весь поставляемый товар промаркирован в соответствии с </w:t>
      </w:r>
      <w:r>
        <w:rPr>
          <w:sz w:val="21"/>
          <w:szCs w:val="21"/>
        </w:rPr>
        <w:t xml:space="preserve">требованиями действующего законодательства </w:t>
      </w:r>
      <w:r w:rsidRPr="002C3B3B">
        <w:rPr>
          <w:sz w:val="21"/>
          <w:szCs w:val="21"/>
        </w:rPr>
        <w:t xml:space="preserve">и прослеживается в системе </w:t>
      </w:r>
      <w:r>
        <w:rPr>
          <w:sz w:val="21"/>
          <w:szCs w:val="21"/>
        </w:rPr>
        <w:t>«Честный ЗНАК»</w:t>
      </w:r>
      <w:r w:rsidRPr="002C3B3B">
        <w:rPr>
          <w:sz w:val="21"/>
          <w:szCs w:val="21"/>
        </w:rPr>
        <w:t>.</w:t>
      </w:r>
    </w:p>
    <w:p w14:paraId="403BE5B1" w14:textId="36DF9E41" w:rsidR="00527F67" w:rsidRPr="00186025" w:rsidRDefault="004F3331" w:rsidP="00FF0E52">
      <w:pPr>
        <w:pStyle w:val="a6"/>
        <w:numPr>
          <w:ilvl w:val="1"/>
          <w:numId w:val="8"/>
        </w:numPr>
        <w:ind w:left="0" w:firstLine="0"/>
        <w:jc w:val="both"/>
        <w:rPr>
          <w:sz w:val="21"/>
          <w:szCs w:val="21"/>
        </w:rPr>
      </w:pPr>
      <w:r w:rsidRPr="00186025">
        <w:rPr>
          <w:sz w:val="21"/>
          <w:szCs w:val="21"/>
        </w:rPr>
        <w:t>Если Поставщик не соблюдает указанные выше гарантии, то он обязуется компенсировать Покупателю</w:t>
      </w:r>
      <w:r w:rsidR="00527F67" w:rsidRPr="00186025">
        <w:rPr>
          <w:sz w:val="21"/>
          <w:szCs w:val="21"/>
        </w:rPr>
        <w:t xml:space="preserve"> в соответствии со ст. 406.1 ГК РФ все имущественные потери Покупателя:</w:t>
      </w:r>
    </w:p>
    <w:p w14:paraId="54E78EF7" w14:textId="77777777" w:rsidR="00527F67" w:rsidRPr="00AA22C0" w:rsidRDefault="00527F67" w:rsidP="00FF0E52">
      <w:pPr>
        <w:pStyle w:val="a6"/>
        <w:numPr>
          <w:ilvl w:val="2"/>
          <w:numId w:val="8"/>
        </w:numPr>
        <w:ind w:left="0" w:firstLine="0"/>
        <w:jc w:val="both"/>
        <w:rPr>
          <w:sz w:val="21"/>
          <w:szCs w:val="21"/>
        </w:rPr>
      </w:pPr>
      <w:r w:rsidRPr="00AA22C0">
        <w:rPr>
          <w:sz w:val="21"/>
          <w:szCs w:val="21"/>
        </w:rPr>
        <w:t>убытки, возникшие вследствие отказа налоговым органом в применении вычетов по НДС по сделке с Поставщиком;</w:t>
      </w:r>
    </w:p>
    <w:p w14:paraId="52648780" w14:textId="77777777" w:rsidR="00527F67" w:rsidRPr="00AA22C0" w:rsidRDefault="00527F67" w:rsidP="00FF0E52">
      <w:pPr>
        <w:pStyle w:val="a6"/>
        <w:numPr>
          <w:ilvl w:val="2"/>
          <w:numId w:val="8"/>
        </w:numPr>
        <w:ind w:left="0" w:firstLine="0"/>
        <w:jc w:val="both"/>
        <w:rPr>
          <w:sz w:val="21"/>
          <w:szCs w:val="21"/>
        </w:rPr>
      </w:pPr>
      <w:r w:rsidRPr="00AA22C0">
        <w:rPr>
          <w:sz w:val="21"/>
          <w:szCs w:val="21"/>
        </w:rPr>
        <w:t xml:space="preserve">убытки из-за исключения налоговым органом суммы затрат Покупателя по сделке с Поставщиком из расходов для </w:t>
      </w:r>
      <w:r>
        <w:rPr>
          <w:sz w:val="21"/>
          <w:szCs w:val="21"/>
        </w:rPr>
        <w:t>целей расчёта налога на прибыль;</w:t>
      </w:r>
    </w:p>
    <w:p w14:paraId="75AF174F" w14:textId="48BA5949" w:rsidR="00527F67" w:rsidRPr="00AA22C0" w:rsidRDefault="00527F67" w:rsidP="00186025">
      <w:pPr>
        <w:pStyle w:val="a6"/>
        <w:numPr>
          <w:ilvl w:val="2"/>
          <w:numId w:val="8"/>
        </w:numPr>
        <w:ind w:left="0" w:firstLine="0"/>
        <w:jc w:val="both"/>
        <w:rPr>
          <w:sz w:val="21"/>
          <w:szCs w:val="21"/>
        </w:rPr>
      </w:pPr>
      <w:r w:rsidRPr="00AA22C0">
        <w:rPr>
          <w:sz w:val="21"/>
          <w:szCs w:val="21"/>
        </w:rPr>
        <w:t xml:space="preserve">сумм, уплаченных </w:t>
      </w:r>
      <w:r>
        <w:rPr>
          <w:sz w:val="21"/>
          <w:szCs w:val="21"/>
        </w:rPr>
        <w:t>П</w:t>
      </w:r>
      <w:r w:rsidRPr="00AA22C0">
        <w:rPr>
          <w:sz w:val="21"/>
          <w:szCs w:val="21"/>
        </w:rPr>
        <w:t>окупателем в бюд</w:t>
      </w:r>
      <w:r>
        <w:rPr>
          <w:sz w:val="21"/>
          <w:szCs w:val="21"/>
        </w:rPr>
        <w:t>жет</w:t>
      </w:r>
      <w:r w:rsidRPr="00AA22C0">
        <w:rPr>
          <w:sz w:val="21"/>
          <w:szCs w:val="21"/>
        </w:rPr>
        <w:t>.</w:t>
      </w:r>
    </w:p>
    <w:p w14:paraId="6747548D" w14:textId="1280525A" w:rsidR="004F3331" w:rsidRPr="006F223C" w:rsidRDefault="001F03D6" w:rsidP="004F3331">
      <w:pPr>
        <w:pStyle w:val="a6"/>
        <w:widowControl/>
        <w:autoSpaceDE/>
        <w:autoSpaceDN/>
        <w:adjustRightInd/>
        <w:ind w:left="0"/>
        <w:jc w:val="both"/>
        <w:rPr>
          <w:sz w:val="21"/>
          <w:szCs w:val="21"/>
        </w:rPr>
      </w:pPr>
      <w:r>
        <w:rPr>
          <w:sz w:val="21"/>
          <w:szCs w:val="21"/>
        </w:rPr>
        <w:t>И</w:t>
      </w:r>
      <w:r w:rsidR="00527F67" w:rsidRPr="00AA22C0">
        <w:rPr>
          <w:sz w:val="21"/>
          <w:szCs w:val="21"/>
        </w:rPr>
        <w:t xml:space="preserve">мущественные потери подлежат возмещению в объёме претензий </w:t>
      </w:r>
      <w:r>
        <w:rPr>
          <w:sz w:val="21"/>
          <w:szCs w:val="21"/>
        </w:rPr>
        <w:t>федеральных</w:t>
      </w:r>
      <w:r w:rsidRPr="00AA22C0">
        <w:rPr>
          <w:sz w:val="21"/>
          <w:szCs w:val="21"/>
        </w:rPr>
        <w:t xml:space="preserve"> </w:t>
      </w:r>
      <w:r w:rsidR="00527F67" w:rsidRPr="00AA22C0">
        <w:rPr>
          <w:sz w:val="21"/>
          <w:szCs w:val="21"/>
        </w:rPr>
        <w:t>органов, указанных в акте проверки, решении или требовании либо в объёме добровольно доплаченного налога.</w:t>
      </w:r>
      <w:r w:rsidR="00527F67">
        <w:rPr>
          <w:sz w:val="21"/>
          <w:szCs w:val="21"/>
        </w:rPr>
        <w:t xml:space="preserve"> </w:t>
      </w:r>
      <w:r w:rsidR="004F3331" w:rsidRPr="004F3331">
        <w:rPr>
          <w:sz w:val="21"/>
          <w:szCs w:val="21"/>
        </w:rPr>
        <w:t xml:space="preserve">Поставщик обязуется </w:t>
      </w:r>
      <w:r w:rsidR="004F3331" w:rsidRPr="004F3331">
        <w:rPr>
          <w:sz w:val="21"/>
          <w:szCs w:val="21"/>
        </w:rPr>
        <w:lastRenderedPageBreak/>
        <w:t xml:space="preserve">возместить Покупателю </w:t>
      </w:r>
      <w:r w:rsidR="00527F67" w:rsidRPr="00527F67">
        <w:rPr>
          <w:sz w:val="21"/>
          <w:szCs w:val="21"/>
        </w:rPr>
        <w:t>имущественные потери</w:t>
      </w:r>
      <w:r w:rsidR="004F3331" w:rsidRPr="004F3331">
        <w:rPr>
          <w:sz w:val="21"/>
          <w:szCs w:val="21"/>
        </w:rPr>
        <w:t xml:space="preserve"> в течение 30 календарных дней после получения от Покупателя мотивированного требования.</w:t>
      </w:r>
    </w:p>
    <w:p w14:paraId="42D270F8" w14:textId="3DAE4038" w:rsidR="00FA14FE" w:rsidRPr="00142CA9" w:rsidRDefault="00671157" w:rsidP="00142CA9">
      <w:pPr>
        <w:pStyle w:val="a6"/>
        <w:widowControl/>
        <w:numPr>
          <w:ilvl w:val="1"/>
          <w:numId w:val="8"/>
        </w:numPr>
        <w:autoSpaceDE/>
        <w:autoSpaceDN/>
        <w:adjustRightInd/>
        <w:ind w:left="0" w:firstLine="0"/>
        <w:jc w:val="both"/>
        <w:rPr>
          <w:sz w:val="21"/>
          <w:szCs w:val="21"/>
        </w:rPr>
      </w:pPr>
      <w:r w:rsidRPr="00142CA9">
        <w:rPr>
          <w:sz w:val="21"/>
          <w:szCs w:val="21"/>
        </w:rPr>
        <w:t>Нарушение Поставщиком гарантий и заверений, указанных в настоящем разделе, является основанием для одностороннего внесудебного отказа Покупателя от настоящего Договора с отнесением на Поставщика обязательства по возмещению всех имущественных потерь Покупателя от такого отказа. Поставщик в таком случае не вправе требовать от Покупателя возмещения каких-либо убытков и/или расходов, вызванных отказом Покупателя от Договора.</w:t>
      </w:r>
    </w:p>
    <w:p w14:paraId="7B9FD4A9" w14:textId="77777777" w:rsidR="00142CA9" w:rsidRPr="00142CA9" w:rsidRDefault="00142CA9" w:rsidP="00142CA9">
      <w:pPr>
        <w:widowControl/>
        <w:autoSpaceDE/>
        <w:autoSpaceDN/>
        <w:adjustRightInd/>
        <w:jc w:val="both"/>
        <w:rPr>
          <w:sz w:val="21"/>
          <w:szCs w:val="21"/>
        </w:rPr>
      </w:pPr>
    </w:p>
    <w:p w14:paraId="083FC57E" w14:textId="77777777" w:rsidR="005E71CC" w:rsidRPr="00092487" w:rsidRDefault="005E71CC" w:rsidP="00262CDA">
      <w:pPr>
        <w:widowControl/>
        <w:numPr>
          <w:ilvl w:val="0"/>
          <w:numId w:val="8"/>
        </w:numPr>
        <w:tabs>
          <w:tab w:val="left" w:pos="426"/>
          <w:tab w:val="left" w:pos="7230"/>
        </w:tabs>
        <w:autoSpaceDE/>
        <w:autoSpaceDN/>
        <w:adjustRightInd/>
        <w:ind w:left="0" w:firstLine="0"/>
        <w:jc w:val="center"/>
        <w:outlineLvl w:val="0"/>
        <w:rPr>
          <w:b/>
          <w:sz w:val="21"/>
          <w:szCs w:val="21"/>
        </w:rPr>
      </w:pPr>
      <w:r w:rsidRPr="00092487">
        <w:rPr>
          <w:b/>
          <w:sz w:val="21"/>
          <w:szCs w:val="21"/>
        </w:rPr>
        <w:t>Порядок разрешения споров</w:t>
      </w:r>
    </w:p>
    <w:p w14:paraId="734CCC3D" w14:textId="77777777" w:rsidR="006C629C" w:rsidRPr="00092487" w:rsidRDefault="005E71CC" w:rsidP="006C629C">
      <w:pPr>
        <w:widowControl/>
        <w:numPr>
          <w:ilvl w:val="1"/>
          <w:numId w:val="8"/>
        </w:numPr>
        <w:autoSpaceDE/>
        <w:autoSpaceDN/>
        <w:adjustRightInd/>
        <w:ind w:left="0" w:firstLine="0"/>
        <w:jc w:val="both"/>
        <w:rPr>
          <w:sz w:val="21"/>
          <w:szCs w:val="21"/>
        </w:rPr>
      </w:pPr>
      <w:r w:rsidRPr="00092487">
        <w:rPr>
          <w:sz w:val="21"/>
          <w:szCs w:val="21"/>
        </w:rPr>
        <w:t>Стороны приложат все усилия для разрешения всех споров и разногласий, которые могут возникнуть при исполнении настоящего Договора, в претензионном порядке.</w:t>
      </w:r>
    </w:p>
    <w:p w14:paraId="3249933B" w14:textId="1B7E5360" w:rsidR="005E71CC" w:rsidRPr="00B94D50" w:rsidRDefault="005E71CC" w:rsidP="004F0A14">
      <w:pPr>
        <w:widowControl/>
        <w:numPr>
          <w:ilvl w:val="1"/>
          <w:numId w:val="8"/>
        </w:numPr>
        <w:autoSpaceDE/>
        <w:autoSpaceDN/>
        <w:adjustRightInd/>
        <w:ind w:left="0" w:firstLine="0"/>
        <w:jc w:val="both"/>
        <w:rPr>
          <w:sz w:val="21"/>
          <w:szCs w:val="21"/>
        </w:rPr>
      </w:pPr>
      <w:r w:rsidRPr="00092487">
        <w:rPr>
          <w:sz w:val="21"/>
          <w:szCs w:val="21"/>
        </w:rPr>
        <w:t xml:space="preserve">До передачи спора в суд Сторона обязана </w:t>
      </w:r>
      <w:r w:rsidR="00FA14FE" w:rsidRPr="00092487">
        <w:rPr>
          <w:sz w:val="21"/>
          <w:szCs w:val="21"/>
        </w:rPr>
        <w:t xml:space="preserve">направить претензию другой </w:t>
      </w:r>
      <w:r w:rsidR="00BC6A04">
        <w:rPr>
          <w:sz w:val="21"/>
          <w:szCs w:val="21"/>
        </w:rPr>
        <w:t>С</w:t>
      </w:r>
      <w:r w:rsidR="00FA14FE" w:rsidRPr="00092487">
        <w:rPr>
          <w:sz w:val="21"/>
          <w:szCs w:val="21"/>
        </w:rPr>
        <w:t xml:space="preserve">тороне </w:t>
      </w:r>
      <w:r w:rsidR="0061551C">
        <w:rPr>
          <w:sz w:val="21"/>
          <w:szCs w:val="21"/>
        </w:rPr>
        <w:t xml:space="preserve">настоящего Договора. Претензия </w:t>
      </w:r>
      <w:r w:rsidRPr="00092487">
        <w:rPr>
          <w:sz w:val="21"/>
          <w:szCs w:val="21"/>
        </w:rPr>
        <w:t xml:space="preserve">должна быть обоснована документами (материалами, расчетами). Срок рассмотрения претензии составляет 15 (Пятнадцать) календарных дней со дня получения. </w:t>
      </w:r>
      <w:r w:rsidRPr="00B94D50">
        <w:rPr>
          <w:sz w:val="21"/>
          <w:szCs w:val="21"/>
        </w:rPr>
        <w:t xml:space="preserve">Указанные претензии </w:t>
      </w:r>
      <w:r w:rsidR="006C629C" w:rsidRPr="00B94D50">
        <w:rPr>
          <w:sz w:val="21"/>
          <w:szCs w:val="21"/>
        </w:rPr>
        <w:t xml:space="preserve">могут </w:t>
      </w:r>
      <w:r w:rsidR="00D54BE0" w:rsidRPr="00B94D50">
        <w:rPr>
          <w:sz w:val="21"/>
          <w:szCs w:val="21"/>
        </w:rPr>
        <w:t>направлят</w:t>
      </w:r>
      <w:r w:rsidR="00B94D50" w:rsidRPr="00483A90">
        <w:rPr>
          <w:sz w:val="21"/>
          <w:szCs w:val="21"/>
        </w:rPr>
        <w:t>ь</w:t>
      </w:r>
      <w:r w:rsidR="00D54BE0" w:rsidRPr="00B94D50">
        <w:rPr>
          <w:sz w:val="21"/>
          <w:szCs w:val="21"/>
        </w:rPr>
        <w:t>ся</w:t>
      </w:r>
      <w:r w:rsidR="00FA14FE" w:rsidRPr="00B94D50">
        <w:rPr>
          <w:sz w:val="21"/>
          <w:szCs w:val="21"/>
        </w:rPr>
        <w:t xml:space="preserve"> в </w:t>
      </w:r>
      <w:r w:rsidR="00B94D50" w:rsidRPr="00483A90">
        <w:rPr>
          <w:spacing w:val="-5"/>
          <w:sz w:val="21"/>
          <w:szCs w:val="21"/>
        </w:rPr>
        <w:t>порядке, предусмотренном п. 14.3</w:t>
      </w:r>
      <w:r w:rsidR="00FA14FE" w:rsidRPr="00B94D50">
        <w:rPr>
          <w:sz w:val="21"/>
          <w:szCs w:val="21"/>
        </w:rPr>
        <w:t xml:space="preserve"> настоящего Договора</w:t>
      </w:r>
      <w:r w:rsidRPr="00B94D50">
        <w:rPr>
          <w:sz w:val="21"/>
          <w:szCs w:val="21"/>
        </w:rPr>
        <w:t>.</w:t>
      </w:r>
    </w:p>
    <w:p w14:paraId="4BA1FEF2" w14:textId="762900CD" w:rsidR="005E71CC" w:rsidRPr="00092487" w:rsidRDefault="005E71CC" w:rsidP="00262CDA">
      <w:pPr>
        <w:widowControl/>
        <w:numPr>
          <w:ilvl w:val="1"/>
          <w:numId w:val="8"/>
        </w:numPr>
        <w:autoSpaceDE/>
        <w:autoSpaceDN/>
        <w:adjustRightInd/>
        <w:ind w:left="0" w:firstLine="0"/>
        <w:jc w:val="both"/>
        <w:rPr>
          <w:sz w:val="21"/>
          <w:szCs w:val="21"/>
        </w:rPr>
      </w:pPr>
      <w:r w:rsidRPr="00092487">
        <w:rPr>
          <w:sz w:val="21"/>
          <w:szCs w:val="21"/>
        </w:rPr>
        <w:t xml:space="preserve">Если </w:t>
      </w:r>
      <w:r w:rsidR="0061551C">
        <w:rPr>
          <w:sz w:val="21"/>
          <w:szCs w:val="21"/>
        </w:rPr>
        <w:t>С</w:t>
      </w:r>
      <w:r w:rsidRPr="00092487">
        <w:rPr>
          <w:sz w:val="21"/>
          <w:szCs w:val="21"/>
        </w:rPr>
        <w:t>торонам не удается найти взаимоприемлемого решения, для разрешения спора они должны обратиться, после соблюдения претензионного пор</w:t>
      </w:r>
      <w:r w:rsidR="007F2168" w:rsidRPr="00092487">
        <w:rPr>
          <w:sz w:val="21"/>
          <w:szCs w:val="21"/>
        </w:rPr>
        <w:t>ядка, в Арбитражный суд г.</w:t>
      </w:r>
      <w:r w:rsidR="00FA14FE" w:rsidRPr="00092487">
        <w:rPr>
          <w:sz w:val="21"/>
          <w:szCs w:val="21"/>
        </w:rPr>
        <w:t xml:space="preserve"> </w:t>
      </w:r>
      <w:r w:rsidR="007F2168" w:rsidRPr="00092487">
        <w:rPr>
          <w:sz w:val="21"/>
          <w:szCs w:val="21"/>
        </w:rPr>
        <w:t>Москвы</w:t>
      </w:r>
      <w:r w:rsidRPr="00092487">
        <w:rPr>
          <w:sz w:val="21"/>
          <w:szCs w:val="21"/>
        </w:rPr>
        <w:t xml:space="preserve"> в соответствии с действующим законодательством Российской Федерации.</w:t>
      </w:r>
    </w:p>
    <w:p w14:paraId="20BE72D1" w14:textId="77777777" w:rsidR="005E71CC" w:rsidRPr="00092487" w:rsidRDefault="005E71CC" w:rsidP="00262CDA">
      <w:pPr>
        <w:widowControl/>
        <w:autoSpaceDE/>
        <w:autoSpaceDN/>
        <w:adjustRightInd/>
        <w:jc w:val="both"/>
        <w:rPr>
          <w:sz w:val="21"/>
          <w:szCs w:val="21"/>
        </w:rPr>
      </w:pPr>
    </w:p>
    <w:p w14:paraId="45477ACA" w14:textId="4EA05A6E" w:rsidR="005E71CC" w:rsidRPr="00092487" w:rsidRDefault="005750CF" w:rsidP="00262CDA">
      <w:pPr>
        <w:widowControl/>
        <w:autoSpaceDE/>
        <w:autoSpaceDN/>
        <w:adjustRightInd/>
        <w:jc w:val="center"/>
        <w:rPr>
          <w:b/>
          <w:sz w:val="21"/>
          <w:szCs w:val="21"/>
        </w:rPr>
      </w:pPr>
      <w:r w:rsidRPr="00092487">
        <w:rPr>
          <w:b/>
          <w:sz w:val="21"/>
          <w:szCs w:val="21"/>
        </w:rPr>
        <w:t>10</w:t>
      </w:r>
      <w:r w:rsidR="005E71CC" w:rsidRPr="00092487">
        <w:rPr>
          <w:b/>
          <w:sz w:val="21"/>
          <w:szCs w:val="21"/>
        </w:rPr>
        <w:t>.</w:t>
      </w:r>
      <w:r w:rsidR="00FA14FE" w:rsidRPr="00092487">
        <w:rPr>
          <w:b/>
          <w:sz w:val="21"/>
          <w:szCs w:val="21"/>
        </w:rPr>
        <w:t xml:space="preserve"> </w:t>
      </w:r>
      <w:r w:rsidR="005E71CC" w:rsidRPr="00092487">
        <w:rPr>
          <w:b/>
          <w:sz w:val="21"/>
          <w:szCs w:val="21"/>
        </w:rPr>
        <w:t>Конфиденциальность</w:t>
      </w:r>
    </w:p>
    <w:p w14:paraId="623E806E" w14:textId="77777777" w:rsidR="005E71CC" w:rsidRPr="00092487" w:rsidRDefault="005750CF" w:rsidP="00262CDA">
      <w:pPr>
        <w:widowControl/>
        <w:autoSpaceDE/>
        <w:autoSpaceDN/>
        <w:adjustRightInd/>
        <w:jc w:val="both"/>
        <w:rPr>
          <w:sz w:val="21"/>
          <w:szCs w:val="21"/>
        </w:rPr>
      </w:pPr>
      <w:r w:rsidRPr="00092487">
        <w:rPr>
          <w:b/>
          <w:sz w:val="21"/>
          <w:szCs w:val="21"/>
        </w:rPr>
        <w:t>10</w:t>
      </w:r>
      <w:r w:rsidR="005E71CC" w:rsidRPr="00092487">
        <w:rPr>
          <w:b/>
          <w:sz w:val="21"/>
          <w:szCs w:val="21"/>
        </w:rPr>
        <w:t>.1</w:t>
      </w:r>
      <w:r w:rsidR="00E17407" w:rsidRPr="00092487">
        <w:rPr>
          <w:b/>
          <w:sz w:val="21"/>
          <w:szCs w:val="21"/>
        </w:rPr>
        <w:t>.</w:t>
      </w:r>
      <w:r w:rsidR="005E71CC" w:rsidRPr="00092487">
        <w:rPr>
          <w:sz w:val="21"/>
          <w:szCs w:val="21"/>
        </w:rPr>
        <w:t xml:space="preserve"> Стороны обязуются сохранять в тайне содержание Договора, а также любую другую информацию, ставшую известной им в связи с исполнением Договора и </w:t>
      </w:r>
      <w:r w:rsidR="00E17407" w:rsidRPr="00092487">
        <w:rPr>
          <w:sz w:val="21"/>
          <w:szCs w:val="21"/>
        </w:rPr>
        <w:t>не использовать</w:t>
      </w:r>
      <w:r w:rsidR="005E71CC" w:rsidRPr="00092487">
        <w:rPr>
          <w:sz w:val="21"/>
          <w:szCs w:val="21"/>
        </w:rPr>
        <w:t xml:space="preserve"> такие сведения без предварительного письменного согласия на то другой Стороны. Обязательства Сторон не разглашать ставшую известной информацию не распространяются на общедоступную информацию.</w:t>
      </w:r>
    </w:p>
    <w:p w14:paraId="44B52EFA" w14:textId="77777777" w:rsidR="00F367FF" w:rsidRPr="00092487" w:rsidRDefault="00F367FF" w:rsidP="00262CDA">
      <w:pPr>
        <w:widowControl/>
        <w:autoSpaceDE/>
        <w:autoSpaceDN/>
        <w:adjustRightInd/>
        <w:jc w:val="both"/>
        <w:rPr>
          <w:sz w:val="21"/>
          <w:szCs w:val="21"/>
        </w:rPr>
      </w:pPr>
    </w:p>
    <w:p w14:paraId="261D04D2" w14:textId="77777777" w:rsidR="00332106" w:rsidRPr="00332106" w:rsidRDefault="005E71CC" w:rsidP="00332106">
      <w:pPr>
        <w:widowControl/>
        <w:autoSpaceDE/>
        <w:autoSpaceDN/>
        <w:adjustRightInd/>
        <w:jc w:val="center"/>
        <w:rPr>
          <w:b/>
          <w:sz w:val="21"/>
          <w:szCs w:val="21"/>
        </w:rPr>
      </w:pPr>
      <w:r w:rsidRPr="00092487">
        <w:rPr>
          <w:b/>
          <w:sz w:val="21"/>
          <w:szCs w:val="21"/>
        </w:rPr>
        <w:t>1</w:t>
      </w:r>
      <w:r w:rsidR="005750CF" w:rsidRPr="00092487">
        <w:rPr>
          <w:b/>
          <w:sz w:val="21"/>
          <w:szCs w:val="21"/>
        </w:rPr>
        <w:t>1</w:t>
      </w:r>
      <w:r w:rsidRPr="00092487">
        <w:rPr>
          <w:b/>
          <w:sz w:val="21"/>
          <w:szCs w:val="21"/>
        </w:rPr>
        <w:t>.</w:t>
      </w:r>
      <w:r w:rsidR="00DA25B9" w:rsidRPr="00092487">
        <w:rPr>
          <w:b/>
          <w:sz w:val="21"/>
          <w:szCs w:val="21"/>
        </w:rPr>
        <w:t xml:space="preserve"> </w:t>
      </w:r>
      <w:r w:rsidR="00332106" w:rsidRPr="00332106">
        <w:rPr>
          <w:b/>
          <w:sz w:val="21"/>
          <w:szCs w:val="21"/>
        </w:rPr>
        <w:t>Электронный документооборот</w:t>
      </w:r>
    </w:p>
    <w:p w14:paraId="424EAF80" w14:textId="299A2C6B" w:rsidR="00332106" w:rsidRPr="00332106" w:rsidRDefault="00332106" w:rsidP="00332106">
      <w:pPr>
        <w:widowControl/>
        <w:autoSpaceDE/>
        <w:autoSpaceDN/>
        <w:adjustRightInd/>
        <w:jc w:val="both"/>
        <w:rPr>
          <w:sz w:val="21"/>
          <w:szCs w:val="21"/>
        </w:rPr>
      </w:pPr>
      <w:r w:rsidRPr="00332106">
        <w:rPr>
          <w:b/>
          <w:sz w:val="21"/>
          <w:szCs w:val="21"/>
        </w:rPr>
        <w:t>11.1.</w:t>
      </w:r>
      <w:r w:rsidRPr="00332106">
        <w:rPr>
          <w:sz w:val="21"/>
          <w:szCs w:val="21"/>
        </w:rPr>
        <w:t xml:space="preserve"> Стороны соглашаются совершать обмен юридически значимыми документами в рамках исполнения обязательств по настоящему Договору посредством системы электронного документооборота (ЭДО) </w:t>
      </w:r>
      <w:proofErr w:type="spellStart"/>
      <w:r w:rsidRPr="00332106">
        <w:rPr>
          <w:sz w:val="21"/>
          <w:szCs w:val="21"/>
        </w:rPr>
        <w:t>Диадок</w:t>
      </w:r>
      <w:proofErr w:type="spellEnd"/>
      <w:r w:rsidRPr="00332106">
        <w:rPr>
          <w:sz w:val="21"/>
          <w:szCs w:val="21"/>
        </w:rPr>
        <w:t xml:space="preserve">/Контур или иного оператора ЭДО с возможностью настройки роуминга с системой ЭДО </w:t>
      </w:r>
      <w:proofErr w:type="spellStart"/>
      <w:r w:rsidRPr="00332106">
        <w:rPr>
          <w:sz w:val="21"/>
          <w:szCs w:val="21"/>
        </w:rPr>
        <w:t>Диадок</w:t>
      </w:r>
      <w:proofErr w:type="spellEnd"/>
      <w:r w:rsidRPr="00332106">
        <w:rPr>
          <w:sz w:val="21"/>
          <w:szCs w:val="21"/>
        </w:rPr>
        <w:t>/Контур, подписанными усиленной квалифицированной электронной подписью (ЭП). Стороны признают равнозначность данного документа документу на бумажном носителе и равнозначность электронной подписи собственноручной. При этом ООО «СмартПартс» подтверждает, что зарегистрировано в системе «</w:t>
      </w:r>
      <w:proofErr w:type="spellStart"/>
      <w:r w:rsidRPr="00332106">
        <w:rPr>
          <w:sz w:val="21"/>
          <w:szCs w:val="21"/>
        </w:rPr>
        <w:t>Диадок</w:t>
      </w:r>
      <w:proofErr w:type="spellEnd"/>
      <w:r w:rsidRPr="00332106">
        <w:rPr>
          <w:sz w:val="21"/>
          <w:szCs w:val="21"/>
        </w:rPr>
        <w:t>»</w:t>
      </w:r>
      <w:proofErr w:type="gramStart"/>
      <w:r w:rsidRPr="00332106">
        <w:rPr>
          <w:sz w:val="21"/>
          <w:szCs w:val="21"/>
        </w:rPr>
        <w:t>/«</w:t>
      </w:r>
      <w:proofErr w:type="gramEnd"/>
      <w:r w:rsidRPr="00332106">
        <w:rPr>
          <w:sz w:val="21"/>
          <w:szCs w:val="21"/>
        </w:rPr>
        <w:t xml:space="preserve">Контур». Если </w:t>
      </w:r>
      <w:r w:rsidR="0075742C">
        <w:rPr>
          <w:sz w:val="21"/>
          <w:szCs w:val="21"/>
        </w:rPr>
        <w:t>Поставщик</w:t>
      </w:r>
      <w:r w:rsidRPr="00332106">
        <w:rPr>
          <w:sz w:val="21"/>
          <w:szCs w:val="21"/>
        </w:rPr>
        <w:t xml:space="preserve"> не зарегистрирован в системе ЭДО на момент заключе</w:t>
      </w:r>
      <w:r w:rsidR="00207231">
        <w:rPr>
          <w:sz w:val="21"/>
          <w:szCs w:val="21"/>
        </w:rPr>
        <w:t>ния настоящего Договора, то в бу</w:t>
      </w:r>
      <w:r w:rsidR="00207231" w:rsidRPr="00332106">
        <w:rPr>
          <w:sz w:val="21"/>
          <w:szCs w:val="21"/>
        </w:rPr>
        <w:t>дущем</w:t>
      </w:r>
      <w:r w:rsidRPr="00332106">
        <w:rPr>
          <w:sz w:val="21"/>
          <w:szCs w:val="21"/>
        </w:rPr>
        <w:t xml:space="preserve"> может предпринять меры для регистрации в системе ЭДО с возможностью настройки роуминга с системой ЭДО </w:t>
      </w:r>
      <w:proofErr w:type="spellStart"/>
      <w:r w:rsidRPr="00332106">
        <w:rPr>
          <w:sz w:val="21"/>
          <w:szCs w:val="21"/>
        </w:rPr>
        <w:t>Диадок</w:t>
      </w:r>
      <w:proofErr w:type="spellEnd"/>
      <w:r w:rsidRPr="00332106">
        <w:rPr>
          <w:sz w:val="21"/>
          <w:szCs w:val="21"/>
        </w:rPr>
        <w:t>/Контур, о чем обязуется проинформировать ООО «СмартПартс» по электронной почте, указанной в разделе с реквизитами Сторон настоящего Договора.</w:t>
      </w:r>
    </w:p>
    <w:p w14:paraId="5FAF98B7" w14:textId="427461C8" w:rsidR="00332106" w:rsidRPr="00332106" w:rsidRDefault="00332106" w:rsidP="00332106">
      <w:pPr>
        <w:widowControl/>
        <w:autoSpaceDE/>
        <w:autoSpaceDN/>
        <w:adjustRightInd/>
        <w:jc w:val="both"/>
        <w:rPr>
          <w:sz w:val="21"/>
          <w:szCs w:val="21"/>
        </w:rPr>
      </w:pPr>
      <w:r w:rsidRPr="00332106">
        <w:rPr>
          <w:b/>
          <w:sz w:val="21"/>
          <w:szCs w:val="21"/>
        </w:rPr>
        <w:t>11.2.</w:t>
      </w:r>
      <w:r w:rsidRPr="00332106">
        <w:rPr>
          <w:sz w:val="21"/>
          <w:szCs w:val="21"/>
        </w:rPr>
        <w:t xml:space="preserve"> Документами, подписываемыми ЭП в рамках исполнения настоящего Договора, являются: электронные документы (файлы) с расширением: </w:t>
      </w:r>
      <w:proofErr w:type="spellStart"/>
      <w:r w:rsidRPr="00332106">
        <w:rPr>
          <w:sz w:val="21"/>
          <w:szCs w:val="21"/>
        </w:rPr>
        <w:t>doc</w:t>
      </w:r>
      <w:proofErr w:type="spellEnd"/>
      <w:r w:rsidRPr="00332106">
        <w:rPr>
          <w:sz w:val="21"/>
          <w:szCs w:val="21"/>
        </w:rPr>
        <w:t xml:space="preserve">(x), </w:t>
      </w:r>
      <w:proofErr w:type="spellStart"/>
      <w:r w:rsidRPr="00332106">
        <w:rPr>
          <w:sz w:val="21"/>
          <w:szCs w:val="21"/>
        </w:rPr>
        <w:t>xlsx</w:t>
      </w:r>
      <w:proofErr w:type="spellEnd"/>
      <w:r w:rsidRPr="00332106">
        <w:rPr>
          <w:sz w:val="21"/>
          <w:szCs w:val="21"/>
        </w:rPr>
        <w:t xml:space="preserve">, </w:t>
      </w:r>
      <w:proofErr w:type="spellStart"/>
      <w:r w:rsidRPr="00332106">
        <w:rPr>
          <w:sz w:val="21"/>
          <w:szCs w:val="21"/>
        </w:rPr>
        <w:t>jpg</w:t>
      </w:r>
      <w:proofErr w:type="spellEnd"/>
      <w:r w:rsidRPr="00332106">
        <w:rPr>
          <w:sz w:val="21"/>
          <w:szCs w:val="21"/>
        </w:rPr>
        <w:t xml:space="preserve">, </w:t>
      </w:r>
      <w:proofErr w:type="spellStart"/>
      <w:r w:rsidRPr="00332106">
        <w:rPr>
          <w:sz w:val="21"/>
          <w:szCs w:val="21"/>
        </w:rPr>
        <w:t>pdf</w:t>
      </w:r>
      <w:proofErr w:type="spellEnd"/>
      <w:r w:rsidRPr="00332106">
        <w:rPr>
          <w:sz w:val="21"/>
          <w:szCs w:val="21"/>
        </w:rPr>
        <w:t xml:space="preserve"> и др. формат которого не установлен ФНС, которые составлены в произвольном формате (договора, дополнительные соглашения, протоколы разногласий, уведомления, претензии, требования, сообщения и пр.), а также документы для отражения операций по счетам бухгалтерского учета в рамках деятельности Сторон (счёт на оплату, акт выполненных работ/оказанных услуг, документы по унифицированным формам Торг-12, Торг-2, УПД, УКД, счёт-фактура и др.).</w:t>
      </w:r>
    </w:p>
    <w:p w14:paraId="6E828ECD" w14:textId="77777777" w:rsidR="00332106" w:rsidRPr="00332106" w:rsidRDefault="00332106" w:rsidP="00332106">
      <w:pPr>
        <w:widowControl/>
        <w:autoSpaceDE/>
        <w:autoSpaceDN/>
        <w:adjustRightInd/>
        <w:jc w:val="both"/>
        <w:rPr>
          <w:sz w:val="21"/>
          <w:szCs w:val="21"/>
        </w:rPr>
      </w:pPr>
      <w:r w:rsidRPr="00332106">
        <w:rPr>
          <w:sz w:val="21"/>
          <w:szCs w:val="21"/>
        </w:rPr>
        <w:t>Переносу в электронный документооборот не подлежат документы, которые закон прямо предписывает составлять исключительно на бумаге, ст. 6. Федерального закона от 06.04.2011 № 63-ФЗ «Об электронной подписи».</w:t>
      </w:r>
    </w:p>
    <w:p w14:paraId="21AD4503" w14:textId="476924D7" w:rsidR="00332106" w:rsidRPr="00332106" w:rsidRDefault="00332106" w:rsidP="00332106">
      <w:pPr>
        <w:widowControl/>
        <w:autoSpaceDE/>
        <w:autoSpaceDN/>
        <w:adjustRightInd/>
        <w:jc w:val="both"/>
        <w:rPr>
          <w:sz w:val="21"/>
          <w:szCs w:val="21"/>
        </w:rPr>
      </w:pPr>
      <w:r w:rsidRPr="00332106">
        <w:rPr>
          <w:b/>
          <w:sz w:val="21"/>
          <w:szCs w:val="21"/>
        </w:rPr>
        <w:t>11.3.</w:t>
      </w:r>
      <w:r w:rsidRPr="00332106">
        <w:rPr>
          <w:sz w:val="21"/>
          <w:szCs w:val="21"/>
        </w:rPr>
        <w:t xml:space="preserve"> Документ в Системе ЭДО считается исходящим от Стороны, если он подписан ЭП, принадлежащей уполномоченному представителю соответствующей Стороны и направлен через Систему ЭДО.</w:t>
      </w:r>
    </w:p>
    <w:p w14:paraId="0F3D455B" w14:textId="0F9B8170" w:rsidR="00332106" w:rsidRPr="00332106" w:rsidRDefault="00332106" w:rsidP="00332106">
      <w:pPr>
        <w:widowControl/>
        <w:autoSpaceDE/>
        <w:autoSpaceDN/>
        <w:adjustRightInd/>
        <w:jc w:val="both"/>
        <w:rPr>
          <w:sz w:val="21"/>
          <w:szCs w:val="21"/>
        </w:rPr>
      </w:pPr>
      <w:r w:rsidRPr="00332106">
        <w:rPr>
          <w:b/>
          <w:sz w:val="21"/>
          <w:szCs w:val="21"/>
        </w:rPr>
        <w:t>11.4.</w:t>
      </w:r>
      <w:r w:rsidRPr="00332106">
        <w:rPr>
          <w:sz w:val="21"/>
          <w:szCs w:val="21"/>
        </w:rPr>
        <w:t xml:space="preserve"> Обмен документами может осуществляться на бумажном носителе. Обмен документами на бумажном носителе осуществляется при технической невозможности отправки документа посредством Системы ЭДО, либо на тестовый период перехода на электронный документооборот.</w:t>
      </w:r>
    </w:p>
    <w:p w14:paraId="3C9A6F8D" w14:textId="1A2025F7" w:rsidR="00332106" w:rsidRPr="00332106" w:rsidRDefault="00332106" w:rsidP="00332106">
      <w:pPr>
        <w:widowControl/>
        <w:autoSpaceDE/>
        <w:autoSpaceDN/>
        <w:adjustRightInd/>
        <w:jc w:val="both"/>
        <w:rPr>
          <w:sz w:val="21"/>
          <w:szCs w:val="21"/>
        </w:rPr>
      </w:pPr>
      <w:r w:rsidRPr="00332106">
        <w:rPr>
          <w:b/>
          <w:sz w:val="21"/>
          <w:szCs w:val="21"/>
        </w:rPr>
        <w:t>11.5.</w:t>
      </w:r>
      <w:r w:rsidRPr="00332106">
        <w:rPr>
          <w:sz w:val="21"/>
          <w:szCs w:val="21"/>
        </w:rPr>
        <w:t xml:space="preserve"> Стороны информируют друг друга о невозможности обмена документами в электронном виде, подписанными ЭП, в случае технического сбоя внутренних систем. При невозможности производить обмен документами в электронном виде (неполучение извещений о получении документа, отсутствие любого вида связи с другой Стороной и пр.), Стороны оформляют документы на бумажных носителях в письменном виде и Стороны считают их оригиналами после подписания уполномоченными лицами.</w:t>
      </w:r>
    </w:p>
    <w:p w14:paraId="7E6564D2" w14:textId="63039E32" w:rsidR="00332106" w:rsidRPr="00332106" w:rsidRDefault="00332106" w:rsidP="00332106">
      <w:pPr>
        <w:widowControl/>
        <w:autoSpaceDE/>
        <w:autoSpaceDN/>
        <w:adjustRightInd/>
        <w:jc w:val="both"/>
        <w:rPr>
          <w:sz w:val="21"/>
          <w:szCs w:val="21"/>
        </w:rPr>
      </w:pPr>
      <w:r w:rsidRPr="00332106">
        <w:rPr>
          <w:b/>
          <w:sz w:val="21"/>
          <w:szCs w:val="21"/>
        </w:rPr>
        <w:t>11.6.</w:t>
      </w:r>
      <w:r w:rsidRPr="00332106">
        <w:rPr>
          <w:sz w:val="21"/>
          <w:szCs w:val="21"/>
        </w:rPr>
        <w:t xml:space="preserve"> В случае расхождения данных между документами в электронной форме и документами на бумажном носителе, приоритет имеют документы в электронной форме.</w:t>
      </w:r>
    </w:p>
    <w:p w14:paraId="315989C0" w14:textId="77777777" w:rsidR="00332106" w:rsidRDefault="00332106" w:rsidP="00262CDA">
      <w:pPr>
        <w:widowControl/>
        <w:autoSpaceDE/>
        <w:autoSpaceDN/>
        <w:adjustRightInd/>
        <w:jc w:val="center"/>
        <w:rPr>
          <w:b/>
          <w:sz w:val="21"/>
          <w:szCs w:val="21"/>
        </w:rPr>
      </w:pPr>
    </w:p>
    <w:p w14:paraId="255892E1" w14:textId="79C4EDF0" w:rsidR="005E71CC" w:rsidRPr="00092487" w:rsidRDefault="00332106" w:rsidP="00262CDA">
      <w:pPr>
        <w:widowControl/>
        <w:autoSpaceDE/>
        <w:autoSpaceDN/>
        <w:adjustRightInd/>
        <w:jc w:val="center"/>
        <w:rPr>
          <w:b/>
          <w:sz w:val="21"/>
          <w:szCs w:val="21"/>
        </w:rPr>
      </w:pPr>
      <w:r>
        <w:rPr>
          <w:b/>
          <w:sz w:val="21"/>
          <w:szCs w:val="21"/>
        </w:rPr>
        <w:t xml:space="preserve">12. </w:t>
      </w:r>
      <w:r w:rsidR="005E71CC" w:rsidRPr="00092487">
        <w:rPr>
          <w:b/>
          <w:sz w:val="21"/>
          <w:szCs w:val="21"/>
        </w:rPr>
        <w:t>Изменение и прекращение договора</w:t>
      </w:r>
    </w:p>
    <w:p w14:paraId="52077523" w14:textId="5BB3C340" w:rsidR="005E71CC" w:rsidRDefault="005750CF" w:rsidP="00262CDA">
      <w:pPr>
        <w:widowControl/>
        <w:autoSpaceDE/>
        <w:autoSpaceDN/>
        <w:adjustRightInd/>
        <w:jc w:val="both"/>
        <w:rPr>
          <w:sz w:val="21"/>
          <w:szCs w:val="21"/>
        </w:rPr>
      </w:pPr>
      <w:r w:rsidRPr="00092487">
        <w:rPr>
          <w:b/>
          <w:sz w:val="21"/>
          <w:szCs w:val="21"/>
        </w:rPr>
        <w:t>1</w:t>
      </w:r>
      <w:r w:rsidR="00207231">
        <w:rPr>
          <w:b/>
          <w:sz w:val="21"/>
          <w:szCs w:val="21"/>
        </w:rPr>
        <w:t>2</w:t>
      </w:r>
      <w:r w:rsidR="005E71CC" w:rsidRPr="00092487">
        <w:rPr>
          <w:b/>
          <w:sz w:val="21"/>
          <w:szCs w:val="21"/>
        </w:rPr>
        <w:t>.1.</w:t>
      </w:r>
      <w:r w:rsidR="005E71CC" w:rsidRPr="00092487">
        <w:rPr>
          <w:sz w:val="21"/>
          <w:szCs w:val="21"/>
        </w:rPr>
        <w:t xml:space="preserve"> Договор может быть изменен или прекращен по письменному </w:t>
      </w:r>
      <w:r w:rsidR="00E17407" w:rsidRPr="00092487">
        <w:rPr>
          <w:sz w:val="21"/>
          <w:szCs w:val="21"/>
        </w:rPr>
        <w:t>соглашению Сторон</w:t>
      </w:r>
      <w:r w:rsidR="005E71CC" w:rsidRPr="00092487">
        <w:rPr>
          <w:sz w:val="21"/>
          <w:szCs w:val="21"/>
        </w:rPr>
        <w:t>, а также в других случаях, предусмотренных действующим законодательством РФ.</w:t>
      </w:r>
    </w:p>
    <w:p w14:paraId="1A56653D" w14:textId="0EAD58BF" w:rsidR="00E835DE" w:rsidRPr="00E835DE" w:rsidRDefault="00E835DE" w:rsidP="00E835DE">
      <w:pPr>
        <w:widowControl/>
        <w:autoSpaceDE/>
        <w:autoSpaceDN/>
        <w:adjustRightInd/>
        <w:jc w:val="both"/>
        <w:rPr>
          <w:sz w:val="21"/>
          <w:szCs w:val="21"/>
        </w:rPr>
      </w:pPr>
      <w:r w:rsidRPr="00E835DE">
        <w:rPr>
          <w:sz w:val="21"/>
          <w:szCs w:val="21"/>
        </w:rPr>
        <w:lastRenderedPageBreak/>
        <w:t>Все изменения или дополнения Договора действительны только в том случае, если они оформлены в письменном виде и подписаны уполномоченными представителями Сторон и вступают в силу с указанной в них даты и являются неотъемлемой частью настоящего Договора.</w:t>
      </w:r>
    </w:p>
    <w:p w14:paraId="0325B0C9" w14:textId="4C6702B8" w:rsidR="005E71CC" w:rsidRPr="00092487" w:rsidRDefault="005750CF" w:rsidP="00262CDA">
      <w:pPr>
        <w:tabs>
          <w:tab w:val="left" w:pos="442"/>
        </w:tabs>
        <w:jc w:val="both"/>
        <w:rPr>
          <w:sz w:val="21"/>
          <w:szCs w:val="21"/>
        </w:rPr>
      </w:pPr>
      <w:r w:rsidRPr="00092487">
        <w:rPr>
          <w:b/>
          <w:sz w:val="21"/>
          <w:szCs w:val="21"/>
        </w:rPr>
        <w:t>1</w:t>
      </w:r>
      <w:r w:rsidR="00207231">
        <w:rPr>
          <w:b/>
          <w:sz w:val="21"/>
          <w:szCs w:val="21"/>
        </w:rPr>
        <w:t>2</w:t>
      </w:r>
      <w:r w:rsidR="005E71CC" w:rsidRPr="00092487">
        <w:rPr>
          <w:b/>
          <w:sz w:val="21"/>
          <w:szCs w:val="21"/>
        </w:rPr>
        <w:t>.2.</w:t>
      </w:r>
      <w:r w:rsidR="005E71CC" w:rsidRPr="00092487">
        <w:rPr>
          <w:sz w:val="21"/>
          <w:szCs w:val="21"/>
        </w:rPr>
        <w:t xml:space="preserve"> Договор может быть расторгнут по обоюдному согласию Сторон, либо любой из Сторон в одностороннем порядке путем уведомления другой Сторон</w:t>
      </w:r>
      <w:r w:rsidR="00B639A5">
        <w:rPr>
          <w:sz w:val="21"/>
          <w:szCs w:val="21"/>
        </w:rPr>
        <w:t>ы</w:t>
      </w:r>
      <w:r w:rsidR="005E71CC" w:rsidRPr="00092487">
        <w:rPr>
          <w:sz w:val="21"/>
          <w:szCs w:val="21"/>
        </w:rPr>
        <w:t xml:space="preserve"> за 30 (тридцать) дней</w:t>
      </w:r>
      <w:r w:rsidR="00B639A5">
        <w:rPr>
          <w:sz w:val="21"/>
          <w:szCs w:val="21"/>
        </w:rPr>
        <w:t xml:space="preserve"> до даты расторжения</w:t>
      </w:r>
      <w:r w:rsidR="005E71CC" w:rsidRPr="00092487">
        <w:rPr>
          <w:sz w:val="21"/>
          <w:szCs w:val="21"/>
        </w:rPr>
        <w:t xml:space="preserve">. </w:t>
      </w:r>
    </w:p>
    <w:p w14:paraId="59A17E4B" w14:textId="6819C978" w:rsidR="009F2B0E" w:rsidRPr="00092487" w:rsidRDefault="005750CF" w:rsidP="00262CDA">
      <w:pPr>
        <w:widowControl/>
        <w:autoSpaceDE/>
        <w:autoSpaceDN/>
        <w:adjustRightInd/>
        <w:jc w:val="both"/>
        <w:rPr>
          <w:sz w:val="21"/>
          <w:szCs w:val="21"/>
        </w:rPr>
      </w:pPr>
      <w:r w:rsidRPr="00092487">
        <w:rPr>
          <w:b/>
          <w:sz w:val="21"/>
          <w:szCs w:val="21"/>
        </w:rPr>
        <w:t>1</w:t>
      </w:r>
      <w:r w:rsidR="00207231">
        <w:rPr>
          <w:b/>
          <w:sz w:val="21"/>
          <w:szCs w:val="21"/>
        </w:rPr>
        <w:t>2</w:t>
      </w:r>
      <w:r w:rsidR="005E71CC" w:rsidRPr="00092487">
        <w:rPr>
          <w:b/>
          <w:sz w:val="21"/>
          <w:szCs w:val="21"/>
        </w:rPr>
        <w:t>.3.</w:t>
      </w:r>
      <w:r w:rsidR="005E71CC" w:rsidRPr="00092487">
        <w:rPr>
          <w:sz w:val="21"/>
          <w:szCs w:val="21"/>
        </w:rPr>
        <w:t xml:space="preserve"> </w:t>
      </w:r>
      <w:r w:rsidR="00483EFF" w:rsidRPr="00483EFF">
        <w:rPr>
          <w:sz w:val="21"/>
          <w:szCs w:val="21"/>
        </w:rPr>
        <w:t>Расторжение Договора не освобождает Стороны от исполнения обязательств, возникших у Сторон в период действия Договора и в связи с ним.</w:t>
      </w:r>
    </w:p>
    <w:p w14:paraId="5A79CBD0" w14:textId="316E59B1" w:rsidR="00691D87" w:rsidRPr="00691D87" w:rsidRDefault="009F2B0E" w:rsidP="00483A90">
      <w:pPr>
        <w:tabs>
          <w:tab w:val="left" w:pos="426"/>
        </w:tabs>
        <w:jc w:val="both"/>
        <w:rPr>
          <w:color w:val="000000"/>
          <w:spacing w:val="-5"/>
          <w:sz w:val="21"/>
          <w:szCs w:val="21"/>
        </w:rPr>
      </w:pPr>
      <w:r w:rsidRPr="00092487">
        <w:rPr>
          <w:b/>
          <w:sz w:val="21"/>
          <w:szCs w:val="21"/>
        </w:rPr>
        <w:t>1</w:t>
      </w:r>
      <w:r w:rsidR="00207231">
        <w:rPr>
          <w:b/>
          <w:sz w:val="21"/>
          <w:szCs w:val="21"/>
        </w:rPr>
        <w:t>2</w:t>
      </w:r>
      <w:r w:rsidRPr="00092487">
        <w:rPr>
          <w:b/>
          <w:sz w:val="21"/>
          <w:szCs w:val="21"/>
        </w:rPr>
        <w:t xml:space="preserve">.4. </w:t>
      </w:r>
      <w:r w:rsidR="00691D87" w:rsidRPr="00691D87">
        <w:rPr>
          <w:color w:val="000000"/>
          <w:spacing w:val="-5"/>
          <w:sz w:val="21"/>
          <w:szCs w:val="21"/>
        </w:rPr>
        <w:t>Сообщение отправителя надлежащим образом доставлено адресату если:</w:t>
      </w:r>
    </w:p>
    <w:p w14:paraId="0D8CD6F3" w14:textId="77777777" w:rsidR="00691D87" w:rsidRPr="00691D87" w:rsidRDefault="00691D87" w:rsidP="00691D87">
      <w:pPr>
        <w:widowControl/>
        <w:autoSpaceDE/>
        <w:autoSpaceDN/>
        <w:adjustRightInd/>
        <w:jc w:val="both"/>
        <w:rPr>
          <w:color w:val="000000"/>
          <w:spacing w:val="-5"/>
          <w:sz w:val="21"/>
          <w:szCs w:val="21"/>
        </w:rPr>
      </w:pPr>
      <w:r w:rsidRPr="00691D87">
        <w:rPr>
          <w:color w:val="000000"/>
          <w:spacing w:val="-5"/>
          <w:sz w:val="21"/>
          <w:szCs w:val="21"/>
        </w:rPr>
        <w:t>- адресат его получил, или адресат его не получил по обстоятельствам, зависящим от адресата, в том числе если:</w:t>
      </w:r>
    </w:p>
    <w:p w14:paraId="6FAD48D0" w14:textId="7F01975C" w:rsidR="00691D87" w:rsidRPr="00691D87" w:rsidRDefault="00691D87" w:rsidP="00691D87">
      <w:pPr>
        <w:widowControl/>
        <w:autoSpaceDE/>
        <w:autoSpaceDN/>
        <w:adjustRightInd/>
        <w:jc w:val="both"/>
        <w:rPr>
          <w:color w:val="000000"/>
          <w:spacing w:val="-5"/>
          <w:sz w:val="21"/>
          <w:szCs w:val="21"/>
        </w:rPr>
      </w:pPr>
      <w:r w:rsidRPr="00691D87">
        <w:rPr>
          <w:color w:val="000000"/>
          <w:spacing w:val="-5"/>
          <w:sz w:val="21"/>
          <w:szCs w:val="21"/>
        </w:rPr>
        <w:t xml:space="preserve">адресат отказался получить сообщение, которое было отправлено в соответствии с условиями договора, </w:t>
      </w:r>
      <w:r w:rsidR="00142CA9">
        <w:rPr>
          <w:color w:val="000000"/>
          <w:spacing w:val="-5"/>
          <w:sz w:val="21"/>
          <w:szCs w:val="21"/>
        </w:rPr>
        <w:t>и/или</w:t>
      </w:r>
      <w:r w:rsidR="00D75EB4">
        <w:rPr>
          <w:color w:val="000000"/>
          <w:spacing w:val="-5"/>
          <w:sz w:val="21"/>
          <w:szCs w:val="21"/>
        </w:rPr>
        <w:t xml:space="preserve"> </w:t>
      </w:r>
      <w:r w:rsidRPr="00691D87">
        <w:rPr>
          <w:color w:val="000000"/>
          <w:spacing w:val="-5"/>
          <w:sz w:val="21"/>
          <w:szCs w:val="21"/>
        </w:rPr>
        <w:t>оно не вручено по причине отсутствия адресата по указанному в сообщении адресу</w:t>
      </w:r>
      <w:r w:rsidR="00142CA9">
        <w:rPr>
          <w:color w:val="000000"/>
          <w:spacing w:val="-5"/>
          <w:sz w:val="21"/>
          <w:szCs w:val="21"/>
        </w:rPr>
        <w:t>, и/или</w:t>
      </w:r>
      <w:r w:rsidR="00CC5155">
        <w:rPr>
          <w:color w:val="000000"/>
          <w:spacing w:val="-5"/>
          <w:sz w:val="21"/>
          <w:szCs w:val="21"/>
        </w:rPr>
        <w:t xml:space="preserve"> </w:t>
      </w:r>
      <w:r w:rsidRPr="00691D87">
        <w:rPr>
          <w:color w:val="000000"/>
          <w:spacing w:val="-5"/>
          <w:sz w:val="21"/>
          <w:szCs w:val="21"/>
        </w:rPr>
        <w:t>электронный почтовый ящик адресата переполнен или по другим причинам не принимает входящие сообщения;</w:t>
      </w:r>
    </w:p>
    <w:p w14:paraId="65CF5796" w14:textId="09E911F6" w:rsidR="00691D87" w:rsidRPr="00691D87" w:rsidRDefault="00691D87" w:rsidP="00691D87">
      <w:pPr>
        <w:widowControl/>
        <w:autoSpaceDE/>
        <w:autoSpaceDN/>
        <w:adjustRightInd/>
        <w:jc w:val="both"/>
        <w:rPr>
          <w:color w:val="000000"/>
          <w:spacing w:val="-5"/>
          <w:sz w:val="21"/>
          <w:szCs w:val="21"/>
        </w:rPr>
      </w:pPr>
      <w:r w:rsidRPr="00691D87">
        <w:rPr>
          <w:color w:val="000000"/>
          <w:spacing w:val="-5"/>
          <w:sz w:val="21"/>
          <w:szCs w:val="21"/>
        </w:rPr>
        <w:t>- в системе документооборота Поставщика</w:t>
      </w:r>
      <w:r w:rsidR="00CC5155">
        <w:rPr>
          <w:color w:val="000000"/>
          <w:spacing w:val="-5"/>
          <w:sz w:val="21"/>
          <w:szCs w:val="21"/>
        </w:rPr>
        <w:t>/Покупателя</w:t>
      </w:r>
      <w:r w:rsidRPr="00691D87">
        <w:rPr>
          <w:color w:val="000000"/>
          <w:spacing w:val="-5"/>
          <w:sz w:val="21"/>
          <w:szCs w:val="21"/>
        </w:rPr>
        <w:t xml:space="preserve"> есть отметка о том, что сообщение отправлено на электронный адрес адресата;</w:t>
      </w:r>
    </w:p>
    <w:p w14:paraId="7C53613B" w14:textId="21BDDDEF" w:rsidR="005E71CC" w:rsidRDefault="00691D87" w:rsidP="00691D87">
      <w:pPr>
        <w:widowControl/>
        <w:autoSpaceDE/>
        <w:autoSpaceDN/>
        <w:adjustRightInd/>
        <w:jc w:val="both"/>
        <w:rPr>
          <w:color w:val="000000"/>
          <w:spacing w:val="-5"/>
          <w:sz w:val="21"/>
          <w:szCs w:val="21"/>
        </w:rPr>
      </w:pPr>
      <w:r w:rsidRPr="00691D87">
        <w:rPr>
          <w:color w:val="000000"/>
          <w:spacing w:val="-5"/>
          <w:sz w:val="21"/>
          <w:szCs w:val="21"/>
        </w:rPr>
        <w:t>- истёк срок хранения сообщения в почтовом отделении связи.</w:t>
      </w:r>
    </w:p>
    <w:p w14:paraId="0BF7CC8E" w14:textId="77777777" w:rsidR="00691D87" w:rsidRPr="00092487" w:rsidRDefault="00691D87" w:rsidP="00691D87">
      <w:pPr>
        <w:widowControl/>
        <w:autoSpaceDE/>
        <w:autoSpaceDN/>
        <w:adjustRightInd/>
        <w:jc w:val="both"/>
        <w:rPr>
          <w:sz w:val="21"/>
          <w:szCs w:val="21"/>
        </w:rPr>
      </w:pPr>
    </w:p>
    <w:p w14:paraId="25C61264" w14:textId="423A1D62" w:rsidR="005E71CC" w:rsidRPr="00092487" w:rsidRDefault="005750CF" w:rsidP="00262CDA">
      <w:pPr>
        <w:tabs>
          <w:tab w:val="left" w:pos="269"/>
        </w:tabs>
        <w:jc w:val="center"/>
        <w:rPr>
          <w:b/>
          <w:bCs/>
          <w:iCs/>
          <w:color w:val="000000"/>
          <w:spacing w:val="-2"/>
          <w:w w:val="93"/>
          <w:sz w:val="21"/>
          <w:szCs w:val="21"/>
        </w:rPr>
      </w:pPr>
      <w:r w:rsidRPr="00092487">
        <w:rPr>
          <w:b/>
          <w:bCs/>
          <w:iCs/>
          <w:color w:val="000000"/>
          <w:spacing w:val="-2"/>
          <w:w w:val="93"/>
          <w:sz w:val="21"/>
          <w:szCs w:val="21"/>
        </w:rPr>
        <w:t>1</w:t>
      </w:r>
      <w:r w:rsidR="00207231">
        <w:rPr>
          <w:b/>
          <w:bCs/>
          <w:iCs/>
          <w:color w:val="000000"/>
          <w:spacing w:val="-2"/>
          <w:w w:val="93"/>
          <w:sz w:val="21"/>
          <w:szCs w:val="21"/>
        </w:rPr>
        <w:t>3</w:t>
      </w:r>
      <w:r w:rsidRPr="00092487">
        <w:rPr>
          <w:b/>
          <w:bCs/>
          <w:iCs/>
          <w:color w:val="000000"/>
          <w:spacing w:val="-2"/>
          <w:w w:val="93"/>
          <w:sz w:val="21"/>
          <w:szCs w:val="21"/>
        </w:rPr>
        <w:t>.</w:t>
      </w:r>
      <w:r w:rsidR="006138B6" w:rsidRPr="00092487">
        <w:rPr>
          <w:b/>
          <w:bCs/>
          <w:iCs/>
          <w:color w:val="000000"/>
          <w:spacing w:val="-2"/>
          <w:w w:val="93"/>
          <w:sz w:val="21"/>
          <w:szCs w:val="21"/>
        </w:rPr>
        <w:t xml:space="preserve"> </w:t>
      </w:r>
      <w:r w:rsidR="005E71CC" w:rsidRPr="00092487">
        <w:rPr>
          <w:b/>
          <w:bCs/>
          <w:iCs/>
          <w:color w:val="000000"/>
          <w:spacing w:val="-2"/>
          <w:w w:val="93"/>
          <w:sz w:val="21"/>
          <w:szCs w:val="21"/>
        </w:rPr>
        <w:t>Срок действия договора</w:t>
      </w:r>
    </w:p>
    <w:p w14:paraId="3ABC46D8" w14:textId="7B1897E2" w:rsidR="005E71CC" w:rsidRPr="00092487" w:rsidRDefault="005750CF" w:rsidP="00262CDA">
      <w:pPr>
        <w:jc w:val="both"/>
        <w:rPr>
          <w:sz w:val="21"/>
          <w:szCs w:val="21"/>
        </w:rPr>
      </w:pPr>
      <w:r w:rsidRPr="00092487">
        <w:rPr>
          <w:b/>
          <w:sz w:val="21"/>
          <w:szCs w:val="21"/>
        </w:rPr>
        <w:t>1</w:t>
      </w:r>
      <w:r w:rsidR="00207231">
        <w:rPr>
          <w:b/>
          <w:sz w:val="21"/>
          <w:szCs w:val="21"/>
        </w:rPr>
        <w:t>3</w:t>
      </w:r>
      <w:r w:rsidR="005E71CC" w:rsidRPr="00092487">
        <w:rPr>
          <w:b/>
          <w:sz w:val="21"/>
          <w:szCs w:val="21"/>
        </w:rPr>
        <w:t>.1</w:t>
      </w:r>
      <w:r w:rsidR="00E17407" w:rsidRPr="00092487">
        <w:rPr>
          <w:b/>
          <w:sz w:val="21"/>
          <w:szCs w:val="21"/>
        </w:rPr>
        <w:t>.</w:t>
      </w:r>
      <w:r w:rsidR="005E71CC" w:rsidRPr="00092487">
        <w:rPr>
          <w:sz w:val="21"/>
          <w:szCs w:val="21"/>
        </w:rPr>
        <w:t xml:space="preserve"> Договор вступает в силу с момента его по</w:t>
      </w:r>
      <w:r w:rsidR="00691D87">
        <w:rPr>
          <w:sz w:val="21"/>
          <w:szCs w:val="21"/>
        </w:rPr>
        <w:t>дписания Сторонами и действует п</w:t>
      </w:r>
      <w:r w:rsidR="005E71CC" w:rsidRPr="00092487">
        <w:rPr>
          <w:sz w:val="21"/>
          <w:szCs w:val="21"/>
        </w:rPr>
        <w:t xml:space="preserve">о 31 декабря </w:t>
      </w:r>
      <w:r w:rsidR="008E699A" w:rsidRPr="00092487">
        <w:rPr>
          <w:sz w:val="21"/>
          <w:szCs w:val="21"/>
        </w:rPr>
        <w:t>202</w:t>
      </w:r>
      <w:r w:rsidR="00313C49">
        <w:rPr>
          <w:sz w:val="21"/>
          <w:szCs w:val="21"/>
        </w:rPr>
        <w:t>6</w:t>
      </w:r>
      <w:r w:rsidR="005E71CC" w:rsidRPr="00092487">
        <w:rPr>
          <w:sz w:val="21"/>
          <w:szCs w:val="21"/>
        </w:rPr>
        <w:t xml:space="preserve"> года.</w:t>
      </w:r>
      <w:r w:rsidR="00CD44AF">
        <w:rPr>
          <w:sz w:val="21"/>
          <w:szCs w:val="21"/>
        </w:rPr>
        <w:t xml:space="preserve"> </w:t>
      </w:r>
      <w:r w:rsidR="00CD44AF" w:rsidRPr="00CD44AF">
        <w:rPr>
          <w:sz w:val="21"/>
          <w:szCs w:val="21"/>
        </w:rPr>
        <w:t xml:space="preserve">Стороны согласовали, что вне зависимости от фактического подписания настоящего Договора Сторонами, Договор распространяет свое действие на отношения </w:t>
      </w:r>
      <w:r w:rsidR="004E1794">
        <w:rPr>
          <w:sz w:val="21"/>
          <w:szCs w:val="21"/>
        </w:rPr>
        <w:t>С</w:t>
      </w:r>
      <w:r w:rsidR="00CD44AF" w:rsidRPr="00CD44AF">
        <w:rPr>
          <w:sz w:val="21"/>
          <w:szCs w:val="21"/>
        </w:rPr>
        <w:t>торон, возникшие с даты его составления, указанного на первой странице Договора.</w:t>
      </w:r>
    </w:p>
    <w:p w14:paraId="63F68F01" w14:textId="4A60ABEC" w:rsidR="005E71CC" w:rsidRPr="00092487" w:rsidRDefault="005750CF" w:rsidP="00262CDA">
      <w:pPr>
        <w:tabs>
          <w:tab w:val="left" w:pos="442"/>
        </w:tabs>
        <w:jc w:val="both"/>
        <w:rPr>
          <w:sz w:val="21"/>
          <w:szCs w:val="21"/>
        </w:rPr>
      </w:pPr>
      <w:r w:rsidRPr="00092487">
        <w:rPr>
          <w:b/>
          <w:sz w:val="21"/>
          <w:szCs w:val="21"/>
        </w:rPr>
        <w:t>1</w:t>
      </w:r>
      <w:r w:rsidR="00207231">
        <w:rPr>
          <w:b/>
          <w:sz w:val="21"/>
          <w:szCs w:val="21"/>
        </w:rPr>
        <w:t>3</w:t>
      </w:r>
      <w:r w:rsidR="005E71CC" w:rsidRPr="00092487">
        <w:rPr>
          <w:b/>
          <w:sz w:val="21"/>
          <w:szCs w:val="21"/>
        </w:rPr>
        <w:t>.2</w:t>
      </w:r>
      <w:r w:rsidR="00E17407" w:rsidRPr="00092487">
        <w:rPr>
          <w:b/>
          <w:sz w:val="21"/>
          <w:szCs w:val="21"/>
        </w:rPr>
        <w:t>.</w:t>
      </w:r>
      <w:r w:rsidR="005E71CC" w:rsidRPr="00092487">
        <w:rPr>
          <w:sz w:val="21"/>
          <w:szCs w:val="21"/>
        </w:rPr>
        <w:t xml:space="preserve"> Если за один месяц до истечения срока действия настоящего Договора, ни одна из Сторон не выразит своего желания его расторгнуть, Договор считается пролонгированным на тех же условиях до конца следующего календарного года. Число допустимых пролонгаций – не</w:t>
      </w:r>
      <w:r w:rsidR="00687ABB">
        <w:rPr>
          <w:sz w:val="21"/>
          <w:szCs w:val="21"/>
        </w:rPr>
        <w:t xml:space="preserve"> </w:t>
      </w:r>
      <w:r w:rsidR="005E71CC" w:rsidRPr="00092487">
        <w:rPr>
          <w:sz w:val="21"/>
          <w:szCs w:val="21"/>
        </w:rPr>
        <w:t>ограничено.</w:t>
      </w:r>
    </w:p>
    <w:p w14:paraId="5E6C652D" w14:textId="77777777" w:rsidR="00F367FF" w:rsidRPr="00092487" w:rsidRDefault="00F367FF" w:rsidP="00262CDA">
      <w:pPr>
        <w:widowControl/>
        <w:autoSpaceDE/>
        <w:autoSpaceDN/>
        <w:adjustRightInd/>
        <w:jc w:val="both"/>
        <w:rPr>
          <w:sz w:val="21"/>
          <w:szCs w:val="21"/>
        </w:rPr>
      </w:pPr>
    </w:p>
    <w:p w14:paraId="13ABCFE8" w14:textId="1806AA35" w:rsidR="005E71CC" w:rsidRPr="00092487" w:rsidRDefault="005E71CC" w:rsidP="00262CDA">
      <w:pPr>
        <w:widowControl/>
        <w:autoSpaceDE/>
        <w:autoSpaceDN/>
        <w:adjustRightInd/>
        <w:jc w:val="center"/>
        <w:rPr>
          <w:b/>
          <w:sz w:val="21"/>
          <w:szCs w:val="21"/>
        </w:rPr>
      </w:pPr>
      <w:r w:rsidRPr="00092487">
        <w:rPr>
          <w:b/>
          <w:sz w:val="21"/>
          <w:szCs w:val="21"/>
        </w:rPr>
        <w:t>1</w:t>
      </w:r>
      <w:r w:rsidR="00207231">
        <w:rPr>
          <w:b/>
          <w:sz w:val="21"/>
          <w:szCs w:val="21"/>
        </w:rPr>
        <w:t>4</w:t>
      </w:r>
      <w:r w:rsidRPr="00092487">
        <w:rPr>
          <w:b/>
          <w:sz w:val="21"/>
          <w:szCs w:val="21"/>
        </w:rPr>
        <w:t>.</w:t>
      </w:r>
      <w:r w:rsidR="006138B6" w:rsidRPr="00092487">
        <w:rPr>
          <w:b/>
          <w:sz w:val="21"/>
          <w:szCs w:val="21"/>
        </w:rPr>
        <w:t xml:space="preserve"> </w:t>
      </w:r>
      <w:r w:rsidRPr="00092487">
        <w:rPr>
          <w:b/>
          <w:sz w:val="21"/>
          <w:szCs w:val="21"/>
        </w:rPr>
        <w:t>Заключительные положения</w:t>
      </w:r>
    </w:p>
    <w:p w14:paraId="4153C415" w14:textId="7AA5D5DE" w:rsidR="005E71CC" w:rsidRPr="00092487" w:rsidRDefault="005E71CC" w:rsidP="00262CDA">
      <w:pPr>
        <w:widowControl/>
        <w:autoSpaceDE/>
        <w:autoSpaceDN/>
        <w:adjustRightInd/>
        <w:jc w:val="both"/>
        <w:rPr>
          <w:sz w:val="21"/>
          <w:szCs w:val="21"/>
        </w:rPr>
      </w:pPr>
      <w:r w:rsidRPr="00092487">
        <w:rPr>
          <w:b/>
          <w:sz w:val="21"/>
          <w:szCs w:val="21"/>
        </w:rPr>
        <w:t>1</w:t>
      </w:r>
      <w:r w:rsidR="00207231">
        <w:rPr>
          <w:b/>
          <w:sz w:val="21"/>
          <w:szCs w:val="21"/>
        </w:rPr>
        <w:t>4</w:t>
      </w:r>
      <w:r w:rsidRPr="00092487">
        <w:rPr>
          <w:b/>
          <w:sz w:val="21"/>
          <w:szCs w:val="21"/>
        </w:rPr>
        <w:t>.1.</w:t>
      </w:r>
      <w:r w:rsidRPr="00092487">
        <w:rPr>
          <w:sz w:val="21"/>
          <w:szCs w:val="21"/>
        </w:rPr>
        <w:t xml:space="preserve"> </w:t>
      </w:r>
      <w:r w:rsidR="006E06CD" w:rsidRPr="006E06CD">
        <w:rPr>
          <w:sz w:val="21"/>
          <w:szCs w:val="21"/>
        </w:rPr>
        <w:t>Подписанием настоящего Договора Стороны выражают свое согласие на осуществление каждой из Сторон обработки (сбора, систематизации, накопления, хранения, уточнения (обновления, изменения), использования, распространения (в том числе передачи) обезличивания, блокирования и уничтожения), в том числе автоматизированной, персональных данных, указанных в настоящем договоре, а так же документах, предоставленных Сторонами друг другу в соответствии с условиями настоящего договора и требованиями действующего законодательства РФ. Персональные данные предоставляются в целях заключения и исполнения условий настоящего договора, принятия решений или совершения иных действия, порождающих юридические последствия в отношении Сторон. Согласие предоставляется с момента подписания Сторонами настоящего договора и действует в течение срока действия настоящего договора, а также в течение срока хранения документов, установленного действующим законодательством РФ. По истечении указанного срока действие согласия считается продленным до получения отзыва в простой письменной форме. Передающая Сторона гарантирует наличие согласий субъектов персональных данных на их обработку и распространение. Принимающая Сторона гарантирует, что принимает необходимые правовые, организационные и технические меры для защиты полученных персональных данных от неправомерного или случайного доступа. Каждая из Сторон уведомлена о том, что в случаях, предусмотренных действующим законодательством РФ, а также при ненадлежащем исполнении условий Договора персональные данные могут предоставлены уполномоченным органам, в том числе судебным органам, судебным приставам для исполнения судебного акта.</w:t>
      </w:r>
    </w:p>
    <w:p w14:paraId="45963A70" w14:textId="64CFB05A" w:rsidR="005E71CC" w:rsidRPr="00092487" w:rsidRDefault="005750CF" w:rsidP="00262CDA">
      <w:pPr>
        <w:widowControl/>
        <w:autoSpaceDE/>
        <w:autoSpaceDN/>
        <w:adjustRightInd/>
        <w:jc w:val="both"/>
        <w:rPr>
          <w:sz w:val="21"/>
          <w:szCs w:val="21"/>
        </w:rPr>
      </w:pPr>
      <w:r w:rsidRPr="00092487">
        <w:rPr>
          <w:b/>
          <w:sz w:val="21"/>
          <w:szCs w:val="21"/>
        </w:rPr>
        <w:t>1</w:t>
      </w:r>
      <w:r w:rsidR="00207231">
        <w:rPr>
          <w:b/>
          <w:sz w:val="21"/>
          <w:szCs w:val="21"/>
        </w:rPr>
        <w:t>4</w:t>
      </w:r>
      <w:r w:rsidR="005E71CC" w:rsidRPr="00092487">
        <w:rPr>
          <w:b/>
          <w:sz w:val="21"/>
          <w:szCs w:val="21"/>
        </w:rPr>
        <w:t>.2.</w:t>
      </w:r>
      <w:r w:rsidR="005E71CC" w:rsidRPr="00092487">
        <w:rPr>
          <w:sz w:val="21"/>
          <w:szCs w:val="21"/>
        </w:rPr>
        <w:t xml:space="preserve"> </w:t>
      </w:r>
      <w:r w:rsidR="00E835DE" w:rsidRPr="00E835DE">
        <w:rPr>
          <w:sz w:val="21"/>
          <w:szCs w:val="21"/>
        </w:rPr>
        <w:t>Стороны не вправе уступать право требования по настоящему договору третьим лицам, в том числе путем заключения договора финансирования под уступку денежного требования, а также осуществлять перевод долга, без письменного согласия другой стороны по настоящему договору.</w:t>
      </w:r>
    </w:p>
    <w:p w14:paraId="36D469B6" w14:textId="77777777" w:rsidR="008F67E1" w:rsidRDefault="005750CF" w:rsidP="00811F2E">
      <w:pPr>
        <w:widowControl/>
        <w:autoSpaceDE/>
        <w:autoSpaceDN/>
        <w:adjustRightInd/>
        <w:jc w:val="both"/>
        <w:rPr>
          <w:sz w:val="21"/>
          <w:szCs w:val="21"/>
        </w:rPr>
      </w:pPr>
      <w:r w:rsidRPr="00186B8E">
        <w:rPr>
          <w:b/>
          <w:sz w:val="21"/>
          <w:szCs w:val="21"/>
        </w:rPr>
        <w:t>1</w:t>
      </w:r>
      <w:r w:rsidR="00207231">
        <w:rPr>
          <w:b/>
          <w:sz w:val="21"/>
          <w:szCs w:val="21"/>
        </w:rPr>
        <w:t>4</w:t>
      </w:r>
      <w:r w:rsidR="005E71CC" w:rsidRPr="00186B8E">
        <w:rPr>
          <w:b/>
          <w:sz w:val="21"/>
          <w:szCs w:val="21"/>
        </w:rPr>
        <w:t>.3.</w:t>
      </w:r>
      <w:r w:rsidR="005E71CC" w:rsidRPr="00186B8E">
        <w:rPr>
          <w:sz w:val="21"/>
          <w:szCs w:val="21"/>
        </w:rPr>
        <w:t xml:space="preserve"> Все сообщения, запросы, уведомления, претензии и иные документы, создаваемые Сторонами при исполнении Договора, должны быть исполнены в письменной форме.</w:t>
      </w:r>
      <w:r w:rsidR="00811F2E">
        <w:rPr>
          <w:sz w:val="21"/>
          <w:szCs w:val="21"/>
        </w:rPr>
        <w:t xml:space="preserve"> </w:t>
      </w:r>
    </w:p>
    <w:p w14:paraId="2F4CA83D" w14:textId="359019E2" w:rsidR="005E71CC" w:rsidRPr="00186B8E" w:rsidRDefault="00811F2E" w:rsidP="00811F2E">
      <w:pPr>
        <w:widowControl/>
        <w:autoSpaceDE/>
        <w:autoSpaceDN/>
        <w:adjustRightInd/>
        <w:jc w:val="both"/>
        <w:rPr>
          <w:sz w:val="21"/>
          <w:szCs w:val="21"/>
        </w:rPr>
      </w:pPr>
      <w:r w:rsidRPr="00811F2E">
        <w:rPr>
          <w:sz w:val="21"/>
          <w:szCs w:val="21"/>
        </w:rPr>
        <w:t xml:space="preserve">Стороны признают юридическую силу претензий в виде электронных писем, направленных на </w:t>
      </w:r>
      <w:r w:rsidR="00E835DE">
        <w:rPr>
          <w:sz w:val="21"/>
          <w:szCs w:val="21"/>
        </w:rPr>
        <w:t>адреса электронной почты</w:t>
      </w:r>
      <w:r w:rsidR="00B94D50">
        <w:rPr>
          <w:sz w:val="21"/>
          <w:szCs w:val="21"/>
        </w:rPr>
        <w:t xml:space="preserve"> Сторон</w:t>
      </w:r>
      <w:r w:rsidR="00E835DE">
        <w:rPr>
          <w:sz w:val="21"/>
          <w:szCs w:val="21"/>
        </w:rPr>
        <w:t>ы</w:t>
      </w:r>
      <w:r w:rsidR="00B94D50">
        <w:rPr>
          <w:sz w:val="21"/>
          <w:szCs w:val="21"/>
        </w:rPr>
        <w:t>, указанные в разделе 15</w:t>
      </w:r>
      <w:r w:rsidRPr="00811F2E">
        <w:rPr>
          <w:sz w:val="21"/>
          <w:szCs w:val="21"/>
        </w:rPr>
        <w:t xml:space="preserve"> Договора, передача Стороне оригинала претензии не требуется. Претензия считается полученной Стороной-получателем в день отправления электронного письма. </w:t>
      </w:r>
    </w:p>
    <w:p w14:paraId="2ADF05ED" w14:textId="57A637E2" w:rsidR="005E71CC" w:rsidRDefault="005750CF" w:rsidP="00262CDA">
      <w:pPr>
        <w:widowControl/>
        <w:autoSpaceDE/>
        <w:autoSpaceDN/>
        <w:adjustRightInd/>
        <w:jc w:val="both"/>
        <w:rPr>
          <w:sz w:val="21"/>
          <w:szCs w:val="21"/>
        </w:rPr>
      </w:pPr>
      <w:r w:rsidRPr="00186B8E">
        <w:rPr>
          <w:b/>
          <w:sz w:val="21"/>
          <w:szCs w:val="21"/>
        </w:rPr>
        <w:t>1</w:t>
      </w:r>
      <w:r w:rsidR="00207231">
        <w:rPr>
          <w:b/>
          <w:sz w:val="21"/>
          <w:szCs w:val="21"/>
        </w:rPr>
        <w:t>4</w:t>
      </w:r>
      <w:r w:rsidR="005E71CC" w:rsidRPr="00186B8E">
        <w:rPr>
          <w:b/>
          <w:sz w:val="21"/>
          <w:szCs w:val="21"/>
        </w:rPr>
        <w:t>.4.</w:t>
      </w:r>
      <w:r w:rsidR="00687D57" w:rsidRPr="00186B8E">
        <w:rPr>
          <w:b/>
          <w:sz w:val="21"/>
          <w:szCs w:val="21"/>
        </w:rPr>
        <w:t xml:space="preserve"> </w:t>
      </w:r>
      <w:r w:rsidR="00E17407" w:rsidRPr="00186B8E">
        <w:rPr>
          <w:sz w:val="21"/>
          <w:szCs w:val="21"/>
        </w:rPr>
        <w:t>В случае</w:t>
      </w:r>
      <w:r w:rsidR="005E71CC" w:rsidRPr="00186B8E">
        <w:rPr>
          <w:sz w:val="21"/>
          <w:szCs w:val="21"/>
        </w:rPr>
        <w:t xml:space="preserve">, если в течение срока действия </w:t>
      </w:r>
      <w:r w:rsidR="00687D57" w:rsidRPr="00186B8E">
        <w:rPr>
          <w:sz w:val="21"/>
          <w:szCs w:val="21"/>
        </w:rPr>
        <w:t xml:space="preserve">настоящего </w:t>
      </w:r>
      <w:r w:rsidR="005E71CC" w:rsidRPr="00186B8E">
        <w:rPr>
          <w:sz w:val="21"/>
          <w:szCs w:val="21"/>
        </w:rPr>
        <w:t xml:space="preserve">Договора </w:t>
      </w:r>
      <w:r w:rsidR="00E17407" w:rsidRPr="00186B8E">
        <w:rPr>
          <w:sz w:val="21"/>
          <w:szCs w:val="21"/>
        </w:rPr>
        <w:t>какая-либо</w:t>
      </w:r>
      <w:r w:rsidR="005E71CC" w:rsidRPr="00186B8E">
        <w:rPr>
          <w:sz w:val="21"/>
          <w:szCs w:val="21"/>
        </w:rPr>
        <w:t xml:space="preserve"> из Сторон (либо обе Стороны) изменит почтовый адрес, банковские и иные реквизиты, она обязана оповестить об этом другую Сторону (друг друга) в течение 5 (Пять) рабочих дней с момента таких изменений.</w:t>
      </w:r>
    </w:p>
    <w:p w14:paraId="1EBAC85F" w14:textId="2DD74467" w:rsidR="008F67E1" w:rsidRPr="00186B8E" w:rsidRDefault="008F67E1" w:rsidP="00262CDA">
      <w:pPr>
        <w:widowControl/>
        <w:autoSpaceDE/>
        <w:autoSpaceDN/>
        <w:adjustRightInd/>
        <w:jc w:val="both"/>
        <w:rPr>
          <w:sz w:val="21"/>
          <w:szCs w:val="21"/>
        </w:rPr>
      </w:pPr>
      <w:r w:rsidRPr="008F67E1">
        <w:rPr>
          <w:sz w:val="21"/>
          <w:szCs w:val="21"/>
        </w:rPr>
        <w:t>Стороны обязуются поддерживать работу и актуальность данных своей электронной почты, контактных лиц</w:t>
      </w:r>
      <w:r>
        <w:rPr>
          <w:sz w:val="21"/>
          <w:szCs w:val="21"/>
        </w:rPr>
        <w:t>, телефонов. В</w:t>
      </w:r>
      <w:r w:rsidRPr="008F67E1">
        <w:rPr>
          <w:sz w:val="21"/>
          <w:szCs w:val="21"/>
        </w:rPr>
        <w:t xml:space="preserve"> случае неработоспособности или неактуальности данных незамедлительно информировать друг друга. Сторона, своевременно не проинформировавшая другую сторону об изменениях, не вправе ссылаться на неполучение или недействительность претензий, направленных на адрес, указанный в Договоре или адрес, с использованием которого Сторона вела переписку в последнее время.</w:t>
      </w:r>
    </w:p>
    <w:p w14:paraId="6812D2B6" w14:textId="431A3163" w:rsidR="0010049B" w:rsidRPr="00186B8E" w:rsidRDefault="005750CF" w:rsidP="0010049B">
      <w:pPr>
        <w:widowControl/>
        <w:autoSpaceDE/>
        <w:autoSpaceDN/>
        <w:adjustRightInd/>
        <w:jc w:val="both"/>
        <w:rPr>
          <w:sz w:val="21"/>
          <w:szCs w:val="21"/>
        </w:rPr>
      </w:pPr>
      <w:r w:rsidRPr="00186B8E">
        <w:rPr>
          <w:b/>
          <w:sz w:val="21"/>
          <w:szCs w:val="21"/>
        </w:rPr>
        <w:t>1</w:t>
      </w:r>
      <w:r w:rsidR="00207231">
        <w:rPr>
          <w:b/>
          <w:sz w:val="21"/>
          <w:szCs w:val="21"/>
        </w:rPr>
        <w:t>4</w:t>
      </w:r>
      <w:r w:rsidR="00E17407" w:rsidRPr="00186B8E">
        <w:rPr>
          <w:b/>
          <w:sz w:val="21"/>
          <w:szCs w:val="21"/>
        </w:rPr>
        <w:t>.5</w:t>
      </w:r>
      <w:r w:rsidR="005E71CC" w:rsidRPr="00186B8E">
        <w:rPr>
          <w:b/>
          <w:sz w:val="21"/>
          <w:szCs w:val="21"/>
        </w:rPr>
        <w:t>.</w:t>
      </w:r>
      <w:r w:rsidR="005E71CC" w:rsidRPr="00186B8E">
        <w:rPr>
          <w:sz w:val="21"/>
          <w:szCs w:val="21"/>
        </w:rPr>
        <w:t xml:space="preserve"> </w:t>
      </w:r>
      <w:r w:rsidR="006B15E5" w:rsidRPr="00186B8E">
        <w:rPr>
          <w:sz w:val="21"/>
          <w:szCs w:val="21"/>
        </w:rPr>
        <w:t xml:space="preserve">По </w:t>
      </w:r>
      <w:r w:rsidR="008D3E70">
        <w:rPr>
          <w:sz w:val="21"/>
          <w:szCs w:val="21"/>
        </w:rPr>
        <w:t>запросу</w:t>
      </w:r>
      <w:r w:rsidR="006B15E5" w:rsidRPr="00186B8E">
        <w:rPr>
          <w:sz w:val="21"/>
          <w:szCs w:val="21"/>
        </w:rPr>
        <w:t xml:space="preserve"> одной </w:t>
      </w:r>
      <w:r w:rsidR="00055A81">
        <w:rPr>
          <w:sz w:val="21"/>
          <w:szCs w:val="21"/>
        </w:rPr>
        <w:t>С</w:t>
      </w:r>
      <w:r w:rsidR="006B15E5" w:rsidRPr="00186B8E">
        <w:rPr>
          <w:sz w:val="21"/>
          <w:szCs w:val="21"/>
        </w:rPr>
        <w:t xml:space="preserve">тороны настоящего договора другая </w:t>
      </w:r>
      <w:r w:rsidR="00055A81">
        <w:rPr>
          <w:sz w:val="21"/>
          <w:szCs w:val="21"/>
        </w:rPr>
        <w:t>С</w:t>
      </w:r>
      <w:r w:rsidR="006B15E5" w:rsidRPr="00186B8E">
        <w:rPr>
          <w:sz w:val="21"/>
          <w:szCs w:val="21"/>
        </w:rPr>
        <w:t>торона</w:t>
      </w:r>
      <w:r w:rsidR="0010049B" w:rsidRPr="00186B8E">
        <w:rPr>
          <w:sz w:val="21"/>
          <w:szCs w:val="21"/>
        </w:rPr>
        <w:t xml:space="preserve"> обязан</w:t>
      </w:r>
      <w:r w:rsidR="00055A81">
        <w:rPr>
          <w:sz w:val="21"/>
          <w:szCs w:val="21"/>
        </w:rPr>
        <w:t>а</w:t>
      </w:r>
      <w:r w:rsidR="0010049B" w:rsidRPr="00186B8E">
        <w:rPr>
          <w:sz w:val="21"/>
          <w:szCs w:val="21"/>
        </w:rPr>
        <w:t xml:space="preserve"> предоставить </w:t>
      </w:r>
      <w:r w:rsidR="006B15E5" w:rsidRPr="00186B8E">
        <w:rPr>
          <w:sz w:val="21"/>
          <w:szCs w:val="21"/>
        </w:rPr>
        <w:t xml:space="preserve">в течение 5 рабочих дней </w:t>
      </w:r>
      <w:r w:rsidR="0010049B" w:rsidRPr="00186B8E">
        <w:rPr>
          <w:sz w:val="21"/>
          <w:szCs w:val="21"/>
        </w:rPr>
        <w:t xml:space="preserve">копии </w:t>
      </w:r>
      <w:r w:rsidR="00C017F4" w:rsidRPr="00186B8E">
        <w:rPr>
          <w:sz w:val="21"/>
          <w:szCs w:val="21"/>
        </w:rPr>
        <w:t>нижеперечисленных</w:t>
      </w:r>
      <w:r w:rsidR="0010049B" w:rsidRPr="00186B8E">
        <w:rPr>
          <w:sz w:val="21"/>
          <w:szCs w:val="21"/>
        </w:rPr>
        <w:t xml:space="preserve"> документов, заверенных </w:t>
      </w:r>
      <w:r w:rsidR="00BD05E6" w:rsidRPr="00186B8E">
        <w:rPr>
          <w:sz w:val="21"/>
          <w:szCs w:val="21"/>
        </w:rPr>
        <w:t>уполномоченным лицом</w:t>
      </w:r>
      <w:r w:rsidR="0010049B" w:rsidRPr="00186B8E">
        <w:rPr>
          <w:sz w:val="21"/>
          <w:szCs w:val="21"/>
        </w:rPr>
        <w:t xml:space="preserve">: </w:t>
      </w:r>
    </w:p>
    <w:p w14:paraId="074AF4E2" w14:textId="7BEF77E5" w:rsidR="0010049B" w:rsidRPr="00F367FF" w:rsidRDefault="0010049B" w:rsidP="0010049B">
      <w:pPr>
        <w:widowControl/>
        <w:autoSpaceDE/>
        <w:autoSpaceDN/>
        <w:adjustRightInd/>
        <w:jc w:val="both"/>
      </w:pPr>
      <w:r w:rsidRPr="00F367FF">
        <w:t>- копия Свидетельства о государственной регистрации юридического лица (ОГРН);</w:t>
      </w:r>
    </w:p>
    <w:p w14:paraId="61A12C96" w14:textId="3C80E24D" w:rsidR="0010049B" w:rsidRPr="00F367FF" w:rsidRDefault="0010049B" w:rsidP="0010049B">
      <w:pPr>
        <w:widowControl/>
        <w:autoSpaceDE/>
        <w:autoSpaceDN/>
        <w:adjustRightInd/>
        <w:jc w:val="both"/>
      </w:pPr>
      <w:r w:rsidRPr="00F367FF">
        <w:lastRenderedPageBreak/>
        <w:t>- копии учредительных документов: Устав (титульный лист и листы, подтверждающие полномочия руководителя, и перечень видов деятельности организации) и учредительный договор (при наличии);</w:t>
      </w:r>
    </w:p>
    <w:p w14:paraId="7F384FF4" w14:textId="4E4AA740" w:rsidR="0010049B" w:rsidRPr="00F367FF" w:rsidRDefault="0010049B" w:rsidP="0010049B">
      <w:pPr>
        <w:widowControl/>
        <w:autoSpaceDE/>
        <w:autoSpaceDN/>
        <w:adjustRightInd/>
        <w:jc w:val="both"/>
      </w:pPr>
      <w:r w:rsidRPr="00F367FF">
        <w:t>- копия Свидетельства</w:t>
      </w:r>
      <w:r w:rsidR="00C24069" w:rsidRPr="00F367FF">
        <w:t xml:space="preserve"> (лист записи)</w:t>
      </w:r>
      <w:r w:rsidRPr="00F367FF">
        <w:t xml:space="preserve"> о постановке на учет юридического лица в налоговом органе (ИНН);</w:t>
      </w:r>
    </w:p>
    <w:p w14:paraId="2E603F33" w14:textId="6294C9B4" w:rsidR="0010049B" w:rsidRPr="00F367FF" w:rsidRDefault="0010049B" w:rsidP="0010049B">
      <w:pPr>
        <w:widowControl/>
        <w:autoSpaceDE/>
        <w:autoSpaceDN/>
        <w:adjustRightInd/>
        <w:jc w:val="both"/>
      </w:pPr>
      <w:r w:rsidRPr="00F367FF">
        <w:t>- копия доверенности в случае, если договор подписывает не руководитель;</w:t>
      </w:r>
    </w:p>
    <w:p w14:paraId="3D654F3C" w14:textId="1A8868E7" w:rsidR="0010049B" w:rsidRPr="00F367FF" w:rsidRDefault="0010049B" w:rsidP="0010049B">
      <w:pPr>
        <w:widowControl/>
        <w:autoSpaceDE/>
        <w:autoSpaceDN/>
        <w:adjustRightInd/>
        <w:jc w:val="both"/>
      </w:pPr>
      <w:r w:rsidRPr="00F367FF">
        <w:t>- выписка из ЕГРЮЛ;</w:t>
      </w:r>
    </w:p>
    <w:p w14:paraId="729D841D" w14:textId="551D007F" w:rsidR="0010049B" w:rsidRPr="00F367FF" w:rsidRDefault="0010049B" w:rsidP="0010049B">
      <w:pPr>
        <w:widowControl/>
        <w:autoSpaceDE/>
        <w:autoSpaceDN/>
        <w:adjustRightInd/>
        <w:jc w:val="both"/>
      </w:pPr>
      <w:r w:rsidRPr="00F367FF">
        <w:t>-</w:t>
      </w:r>
      <w:r w:rsidR="006B15E5" w:rsidRPr="00F367FF">
        <w:t xml:space="preserve"> </w:t>
      </w:r>
      <w:r w:rsidRPr="00F367FF">
        <w:t xml:space="preserve">Решение/Протокол о назначении </w:t>
      </w:r>
      <w:r w:rsidR="00A54E95">
        <w:t>руководителя</w:t>
      </w:r>
      <w:r w:rsidRPr="00F367FF">
        <w:t>;</w:t>
      </w:r>
    </w:p>
    <w:p w14:paraId="1FE24C24" w14:textId="6F78F3E7" w:rsidR="0010049B" w:rsidRPr="00F367FF" w:rsidRDefault="0010049B" w:rsidP="0010049B">
      <w:pPr>
        <w:widowControl/>
        <w:autoSpaceDE/>
        <w:autoSpaceDN/>
        <w:adjustRightInd/>
        <w:jc w:val="both"/>
      </w:pPr>
      <w:r w:rsidRPr="00F367FF">
        <w:t>-</w:t>
      </w:r>
      <w:r w:rsidR="006B15E5" w:rsidRPr="00F367FF">
        <w:t xml:space="preserve"> </w:t>
      </w:r>
      <w:r w:rsidRPr="00F367FF">
        <w:t xml:space="preserve">Приказ на </w:t>
      </w:r>
      <w:r w:rsidR="00A54E95">
        <w:t>руководителя</w:t>
      </w:r>
      <w:r w:rsidRPr="00F367FF">
        <w:t xml:space="preserve"> и Г</w:t>
      </w:r>
      <w:r w:rsidR="00A54E95">
        <w:t>лавного бухгалтера</w:t>
      </w:r>
      <w:r w:rsidRPr="00F367FF">
        <w:t>;</w:t>
      </w:r>
    </w:p>
    <w:p w14:paraId="478FC171" w14:textId="21C144C2" w:rsidR="0010049B" w:rsidRPr="00F367FF" w:rsidRDefault="0010049B" w:rsidP="0010049B">
      <w:pPr>
        <w:widowControl/>
        <w:autoSpaceDE/>
        <w:autoSpaceDN/>
        <w:adjustRightInd/>
        <w:jc w:val="both"/>
      </w:pPr>
      <w:r w:rsidRPr="00F367FF">
        <w:t>-</w:t>
      </w:r>
      <w:r w:rsidR="006B15E5" w:rsidRPr="00F367FF">
        <w:t xml:space="preserve"> </w:t>
      </w:r>
      <w:r w:rsidRPr="00F367FF">
        <w:t xml:space="preserve">Договор аренды офиса и </w:t>
      </w:r>
      <w:r w:rsidR="006B15E5" w:rsidRPr="00F367FF">
        <w:t>склада по юридическому адресу/фактическому адресу;</w:t>
      </w:r>
    </w:p>
    <w:p w14:paraId="70FCE703" w14:textId="279D9123" w:rsidR="0010049B" w:rsidRPr="00F367FF" w:rsidRDefault="0010049B" w:rsidP="0010049B">
      <w:pPr>
        <w:widowControl/>
        <w:autoSpaceDE/>
        <w:autoSpaceDN/>
        <w:adjustRightInd/>
        <w:jc w:val="both"/>
      </w:pPr>
      <w:r w:rsidRPr="00F367FF">
        <w:t>-</w:t>
      </w:r>
      <w:r w:rsidR="006B15E5" w:rsidRPr="00F367FF">
        <w:t xml:space="preserve"> </w:t>
      </w:r>
      <w:r w:rsidRPr="00F367FF">
        <w:t>Карточка ор</w:t>
      </w:r>
      <w:r w:rsidR="00F367FF">
        <w:t xml:space="preserve">ганизации с подписью </w:t>
      </w:r>
      <w:r w:rsidR="00A54E95">
        <w:t>руководителя</w:t>
      </w:r>
      <w:r w:rsidR="00F367FF">
        <w:t xml:space="preserve"> </w:t>
      </w:r>
      <w:r w:rsidRPr="00F367FF">
        <w:t>и оттиском печати</w:t>
      </w:r>
      <w:r w:rsidR="00A54E95">
        <w:t>;</w:t>
      </w:r>
    </w:p>
    <w:p w14:paraId="315A9553" w14:textId="5F45B2FE" w:rsidR="0010049B" w:rsidRPr="00F367FF" w:rsidRDefault="0010049B" w:rsidP="0010049B">
      <w:pPr>
        <w:widowControl/>
        <w:autoSpaceDE/>
        <w:autoSpaceDN/>
        <w:adjustRightInd/>
        <w:jc w:val="both"/>
      </w:pPr>
      <w:r w:rsidRPr="00F367FF">
        <w:t>-</w:t>
      </w:r>
      <w:r w:rsidR="006B15E5" w:rsidRPr="00F367FF">
        <w:t xml:space="preserve"> </w:t>
      </w:r>
      <w:r w:rsidRPr="00F367FF">
        <w:t>Справка из ИФНС об отсутствии задолженности перед бюджетом за последний месяц;</w:t>
      </w:r>
    </w:p>
    <w:p w14:paraId="7B1F6BF6" w14:textId="0FF0AAF8" w:rsidR="0010049B" w:rsidRPr="00F367FF" w:rsidRDefault="0010049B" w:rsidP="0010049B">
      <w:pPr>
        <w:widowControl/>
        <w:autoSpaceDE/>
        <w:autoSpaceDN/>
        <w:adjustRightInd/>
        <w:jc w:val="both"/>
      </w:pPr>
      <w:r w:rsidRPr="00F367FF">
        <w:t>-</w:t>
      </w:r>
      <w:r w:rsidR="006B15E5" w:rsidRPr="00F367FF">
        <w:t xml:space="preserve"> </w:t>
      </w:r>
      <w:r w:rsidRPr="00F367FF">
        <w:t>Налоговая декларация по НДС за последний отчетный квартал (первые 3 листа) с извещением о вводе;</w:t>
      </w:r>
    </w:p>
    <w:p w14:paraId="7F7DC243" w14:textId="1EDBA6C4" w:rsidR="0010049B" w:rsidRPr="00F367FF" w:rsidRDefault="0010049B" w:rsidP="0010049B">
      <w:pPr>
        <w:widowControl/>
        <w:autoSpaceDE/>
        <w:autoSpaceDN/>
        <w:adjustRightInd/>
        <w:jc w:val="both"/>
      </w:pPr>
      <w:r w:rsidRPr="00F367FF">
        <w:t>-</w:t>
      </w:r>
      <w:r w:rsidR="006B15E5" w:rsidRPr="00F367FF">
        <w:t xml:space="preserve"> </w:t>
      </w:r>
      <w:r w:rsidRPr="00F367FF">
        <w:t>Налоговая декларация по прибыли за последний отчетный период (первые 6 листов) с извещением о вводе;</w:t>
      </w:r>
    </w:p>
    <w:p w14:paraId="169274F6" w14:textId="6B99694B" w:rsidR="0010049B" w:rsidRPr="00F367FF" w:rsidRDefault="0010049B" w:rsidP="0010049B">
      <w:pPr>
        <w:widowControl/>
        <w:autoSpaceDE/>
        <w:autoSpaceDN/>
        <w:adjustRightInd/>
        <w:jc w:val="both"/>
      </w:pPr>
      <w:r w:rsidRPr="00F367FF">
        <w:t>-</w:t>
      </w:r>
      <w:r w:rsidR="006B15E5" w:rsidRPr="00F367FF">
        <w:t xml:space="preserve"> </w:t>
      </w:r>
      <w:r w:rsidRPr="00F367FF">
        <w:t>РСВ первый лист за последний отчетный квартал с Квитанцией о приеме (для проверки кол-ва сотрудников).</w:t>
      </w:r>
    </w:p>
    <w:p w14:paraId="559E7ADF" w14:textId="6F944EDD" w:rsidR="0010049B" w:rsidRPr="00F367FF" w:rsidRDefault="0010049B" w:rsidP="0010049B">
      <w:pPr>
        <w:widowControl/>
        <w:autoSpaceDE/>
        <w:autoSpaceDN/>
        <w:adjustRightInd/>
        <w:jc w:val="both"/>
      </w:pPr>
      <w:r w:rsidRPr="00F367FF">
        <w:t xml:space="preserve">- </w:t>
      </w:r>
      <w:r w:rsidR="00AF3C3D" w:rsidRPr="00F367FF">
        <w:t>Бухгалтерский баланс</w:t>
      </w:r>
      <w:r w:rsidRPr="00F367FF">
        <w:t>.</w:t>
      </w:r>
    </w:p>
    <w:p w14:paraId="48F31FCD" w14:textId="577B91D3" w:rsidR="005E71CC" w:rsidRPr="00186B8E" w:rsidRDefault="0010049B" w:rsidP="00262CDA">
      <w:pPr>
        <w:widowControl/>
        <w:autoSpaceDE/>
        <w:autoSpaceDN/>
        <w:adjustRightInd/>
        <w:jc w:val="both"/>
        <w:rPr>
          <w:sz w:val="21"/>
          <w:szCs w:val="21"/>
        </w:rPr>
      </w:pPr>
      <w:r w:rsidRPr="00186B8E">
        <w:rPr>
          <w:b/>
          <w:sz w:val="21"/>
          <w:szCs w:val="21"/>
        </w:rPr>
        <w:t>1</w:t>
      </w:r>
      <w:r w:rsidR="00207231">
        <w:rPr>
          <w:b/>
          <w:sz w:val="21"/>
          <w:szCs w:val="21"/>
        </w:rPr>
        <w:t>4</w:t>
      </w:r>
      <w:r w:rsidRPr="00186B8E">
        <w:rPr>
          <w:b/>
          <w:sz w:val="21"/>
          <w:szCs w:val="21"/>
        </w:rPr>
        <w:t>.6.</w:t>
      </w:r>
      <w:r w:rsidRPr="00186B8E">
        <w:rPr>
          <w:sz w:val="21"/>
          <w:szCs w:val="21"/>
        </w:rPr>
        <w:t xml:space="preserve"> </w:t>
      </w:r>
      <w:r w:rsidR="005E71CC" w:rsidRPr="00186B8E">
        <w:rPr>
          <w:sz w:val="21"/>
          <w:szCs w:val="21"/>
        </w:rPr>
        <w:t>Договор составлен в двух подлинных экземплярах, имеющих равную юридическую силу, по одному для каждой из Сторон.</w:t>
      </w:r>
      <w:r w:rsidR="008E7DB5" w:rsidRPr="008E7DB5">
        <w:t xml:space="preserve"> </w:t>
      </w:r>
    </w:p>
    <w:p w14:paraId="15315D55" w14:textId="5C93ED6C" w:rsidR="00E17407" w:rsidRPr="00092487" w:rsidRDefault="005750CF" w:rsidP="00262CDA">
      <w:pPr>
        <w:tabs>
          <w:tab w:val="left" w:pos="442"/>
        </w:tabs>
        <w:jc w:val="center"/>
        <w:rPr>
          <w:b/>
          <w:bCs/>
          <w:iCs/>
          <w:color w:val="000000"/>
          <w:spacing w:val="-1"/>
          <w:w w:val="93"/>
          <w:sz w:val="21"/>
          <w:szCs w:val="21"/>
        </w:rPr>
      </w:pPr>
      <w:r w:rsidRPr="00092487">
        <w:rPr>
          <w:b/>
          <w:bCs/>
          <w:iCs/>
          <w:color w:val="000000"/>
          <w:sz w:val="21"/>
          <w:szCs w:val="21"/>
        </w:rPr>
        <w:t>1</w:t>
      </w:r>
      <w:r w:rsidR="00207231">
        <w:rPr>
          <w:b/>
          <w:bCs/>
          <w:iCs/>
          <w:color w:val="000000"/>
          <w:sz w:val="21"/>
          <w:szCs w:val="21"/>
        </w:rPr>
        <w:t>5</w:t>
      </w:r>
      <w:r w:rsidRPr="00092487">
        <w:rPr>
          <w:b/>
          <w:bCs/>
          <w:iCs/>
          <w:color w:val="000000"/>
          <w:sz w:val="21"/>
          <w:szCs w:val="21"/>
        </w:rPr>
        <w:t>.</w:t>
      </w:r>
      <w:r w:rsidR="006138B6" w:rsidRPr="00092487">
        <w:rPr>
          <w:b/>
          <w:bCs/>
          <w:iCs/>
          <w:color w:val="000000"/>
          <w:sz w:val="21"/>
          <w:szCs w:val="21"/>
        </w:rPr>
        <w:t xml:space="preserve"> </w:t>
      </w:r>
      <w:r w:rsidR="005E71CC" w:rsidRPr="00092487">
        <w:rPr>
          <w:b/>
          <w:bCs/>
          <w:iCs/>
          <w:color w:val="000000"/>
          <w:sz w:val="21"/>
          <w:szCs w:val="21"/>
        </w:rPr>
        <w:t>А</w:t>
      </w:r>
      <w:r w:rsidR="00E122D9" w:rsidRPr="00092487">
        <w:rPr>
          <w:b/>
          <w:bCs/>
          <w:iCs/>
          <w:color w:val="000000"/>
          <w:spacing w:val="-1"/>
          <w:w w:val="93"/>
          <w:sz w:val="21"/>
          <w:szCs w:val="21"/>
        </w:rPr>
        <w:t>дреса,</w:t>
      </w:r>
      <w:r w:rsidR="005E71CC" w:rsidRPr="00092487">
        <w:rPr>
          <w:b/>
          <w:bCs/>
          <w:iCs/>
          <w:color w:val="000000"/>
          <w:spacing w:val="-1"/>
          <w:w w:val="93"/>
          <w:sz w:val="21"/>
          <w:szCs w:val="21"/>
        </w:rPr>
        <w:t xml:space="preserve"> реквизиты </w:t>
      </w:r>
      <w:r w:rsidR="00E122D9" w:rsidRPr="00092487">
        <w:rPr>
          <w:b/>
          <w:bCs/>
          <w:iCs/>
          <w:color w:val="000000"/>
          <w:spacing w:val="-1"/>
          <w:w w:val="93"/>
          <w:sz w:val="21"/>
          <w:szCs w:val="21"/>
        </w:rPr>
        <w:t xml:space="preserve">и подписи </w:t>
      </w:r>
      <w:r w:rsidR="005E71CC" w:rsidRPr="00092487">
        <w:rPr>
          <w:b/>
          <w:bCs/>
          <w:iCs/>
          <w:color w:val="000000"/>
          <w:spacing w:val="-1"/>
          <w:w w:val="93"/>
          <w:sz w:val="21"/>
          <w:szCs w:val="21"/>
        </w:rPr>
        <w:t>сторон</w:t>
      </w:r>
      <w:r w:rsidR="00960246" w:rsidRPr="00092487">
        <w:rPr>
          <w:b/>
          <w:bCs/>
          <w:iCs/>
          <w:color w:val="000000"/>
          <w:spacing w:val="-1"/>
          <w:w w:val="93"/>
          <w:sz w:val="21"/>
          <w:szCs w:val="21"/>
        </w:rPr>
        <w:t>:</w:t>
      </w:r>
    </w:p>
    <w:tbl>
      <w:tblPr>
        <w:tblStyle w:val="a7"/>
        <w:tblW w:w="0" w:type="auto"/>
        <w:tblLook w:val="04A0" w:firstRow="1" w:lastRow="0" w:firstColumn="1" w:lastColumn="0" w:noHBand="0" w:noVBand="1"/>
      </w:tblPr>
      <w:tblGrid>
        <w:gridCol w:w="5027"/>
        <w:gridCol w:w="5027"/>
      </w:tblGrid>
      <w:tr w:rsidR="0050709D" w:rsidRPr="00D060ED" w14:paraId="6038C1F3" w14:textId="77777777" w:rsidTr="00E17407">
        <w:tc>
          <w:tcPr>
            <w:tcW w:w="5027" w:type="dxa"/>
          </w:tcPr>
          <w:p w14:paraId="26B87634" w14:textId="7A9889C4" w:rsidR="0050709D" w:rsidRPr="00483A90" w:rsidRDefault="00F05725" w:rsidP="00AF3C3D">
            <w:pPr>
              <w:pStyle w:val="aa"/>
              <w:widowControl w:val="0"/>
              <w:spacing w:line="200" w:lineRule="atLeast"/>
              <w:contextualSpacing/>
              <w:rPr>
                <w:b/>
                <w:sz w:val="20"/>
                <w:szCs w:val="20"/>
              </w:rPr>
            </w:pPr>
            <w:r w:rsidRPr="00483A90">
              <w:rPr>
                <w:sz w:val="20"/>
                <w:szCs w:val="20"/>
              </w:rPr>
              <w:t>Поставщик:</w:t>
            </w:r>
            <w:r w:rsidR="00CF1870" w:rsidRPr="00483A90">
              <w:rPr>
                <w:color w:val="000000"/>
                <w:sz w:val="20"/>
                <w:szCs w:val="20"/>
              </w:rPr>
              <w:t xml:space="preserve"> </w:t>
            </w:r>
            <w:r w:rsidR="001612E6" w:rsidRPr="00483A90">
              <w:rPr>
                <w:b/>
                <w:sz w:val="20"/>
                <w:szCs w:val="20"/>
              </w:rPr>
              <w:t>ООО</w:t>
            </w:r>
            <w:r w:rsidR="009C22BA" w:rsidRPr="00483A90">
              <w:rPr>
                <w:b/>
                <w:sz w:val="20"/>
                <w:szCs w:val="20"/>
              </w:rPr>
              <w:t xml:space="preserve"> «</w:t>
            </w:r>
            <w:proofErr w:type="spellStart"/>
            <w:r w:rsidR="00AF3C3D">
              <w:rPr>
                <w:b/>
                <w:sz w:val="20"/>
                <w:szCs w:val="20"/>
              </w:rPr>
              <w:t>Экотранс</w:t>
            </w:r>
            <w:proofErr w:type="spellEnd"/>
            <w:r w:rsidR="00AF3C3D">
              <w:rPr>
                <w:b/>
                <w:sz w:val="20"/>
                <w:szCs w:val="20"/>
              </w:rPr>
              <w:t>-Сервис</w:t>
            </w:r>
            <w:r w:rsidR="009C22BA" w:rsidRPr="00483A90">
              <w:rPr>
                <w:b/>
                <w:sz w:val="20"/>
                <w:szCs w:val="20"/>
              </w:rPr>
              <w:t>»</w:t>
            </w:r>
          </w:p>
        </w:tc>
        <w:tc>
          <w:tcPr>
            <w:tcW w:w="5027" w:type="dxa"/>
          </w:tcPr>
          <w:p w14:paraId="1DEB2009" w14:textId="76EB141D" w:rsidR="0050709D" w:rsidRPr="00483A90" w:rsidRDefault="00F05725" w:rsidP="00D11605">
            <w:pPr>
              <w:pStyle w:val="Standard"/>
              <w:rPr>
                <w:rFonts w:cs="Times New Roman"/>
                <w:b/>
                <w:bCs/>
                <w:iCs/>
                <w:color w:val="000000"/>
                <w:spacing w:val="-1"/>
                <w:w w:val="93"/>
                <w:sz w:val="20"/>
                <w:szCs w:val="20"/>
              </w:rPr>
            </w:pPr>
            <w:proofErr w:type="spellStart"/>
            <w:r w:rsidRPr="00483A90">
              <w:rPr>
                <w:rFonts w:cs="Times New Roman"/>
                <w:color w:val="000000"/>
                <w:sz w:val="20"/>
                <w:szCs w:val="20"/>
              </w:rPr>
              <w:t>Покупатель</w:t>
            </w:r>
            <w:proofErr w:type="spellEnd"/>
            <w:r w:rsidRPr="00483A90">
              <w:rPr>
                <w:rFonts w:cs="Times New Roman"/>
                <w:color w:val="000000"/>
                <w:sz w:val="20"/>
                <w:szCs w:val="20"/>
              </w:rPr>
              <w:t>:</w:t>
            </w:r>
            <w:r w:rsidRPr="00483A90">
              <w:rPr>
                <w:rFonts w:cs="Times New Roman"/>
                <w:color w:val="000000"/>
                <w:sz w:val="20"/>
                <w:szCs w:val="20"/>
                <w:lang w:val="ru-RU"/>
              </w:rPr>
              <w:t xml:space="preserve"> </w:t>
            </w:r>
            <w:r w:rsidR="00AE0618" w:rsidRPr="00483A90">
              <w:rPr>
                <w:rFonts w:cs="Times New Roman"/>
                <w:b/>
                <w:color w:val="000000"/>
                <w:sz w:val="20"/>
                <w:szCs w:val="20"/>
              </w:rPr>
              <w:t>ООО «</w:t>
            </w:r>
            <w:proofErr w:type="spellStart"/>
            <w:r w:rsidR="00AE0618" w:rsidRPr="00483A90">
              <w:rPr>
                <w:rFonts w:cs="Times New Roman"/>
                <w:b/>
                <w:color w:val="000000"/>
                <w:sz w:val="20"/>
                <w:szCs w:val="20"/>
              </w:rPr>
              <w:t>СмартПартс</w:t>
            </w:r>
            <w:proofErr w:type="spellEnd"/>
            <w:r w:rsidR="00AE0618" w:rsidRPr="00483A90">
              <w:rPr>
                <w:rFonts w:cs="Times New Roman"/>
                <w:b/>
                <w:color w:val="000000"/>
                <w:sz w:val="20"/>
                <w:szCs w:val="20"/>
              </w:rPr>
              <w:t>»</w:t>
            </w:r>
          </w:p>
        </w:tc>
      </w:tr>
      <w:tr w:rsidR="00AF3C3D" w:rsidRPr="00D060ED" w14:paraId="5373CF80" w14:textId="77777777" w:rsidTr="00F367FF">
        <w:trPr>
          <w:trHeight w:val="3402"/>
        </w:trPr>
        <w:tc>
          <w:tcPr>
            <w:tcW w:w="5027" w:type="dxa"/>
          </w:tcPr>
          <w:p w14:paraId="5647AE52" w14:textId="614A542C" w:rsidR="00AF3C3D" w:rsidRPr="00483A90" w:rsidRDefault="00AF3C3D" w:rsidP="00AF3C3D">
            <w:r w:rsidRPr="00AF3C3D">
              <w:t xml:space="preserve">Юридический адрес: 150054, Ярославская область, </w:t>
            </w:r>
            <w:proofErr w:type="spellStart"/>
            <w:r w:rsidRPr="00AF3C3D">
              <w:t>г.о</w:t>
            </w:r>
            <w:proofErr w:type="spellEnd"/>
            <w:r w:rsidRPr="00AF3C3D">
              <w:t xml:space="preserve">. город Ярославль, г Ярославль, </w:t>
            </w:r>
            <w:proofErr w:type="spellStart"/>
            <w:r w:rsidRPr="00AF3C3D">
              <w:t>ул</w:t>
            </w:r>
            <w:proofErr w:type="spellEnd"/>
            <w:r w:rsidRPr="00AF3C3D">
              <w:t xml:space="preserve"> Тургенева, д. 17, </w:t>
            </w:r>
            <w:proofErr w:type="spellStart"/>
            <w:r w:rsidRPr="00AF3C3D">
              <w:t>помещ</w:t>
            </w:r>
            <w:proofErr w:type="spellEnd"/>
            <w:r w:rsidRPr="00AF3C3D">
              <w:t>. 514</w:t>
            </w:r>
          </w:p>
          <w:p w14:paraId="16F7682B" w14:textId="2FABBA80" w:rsidR="00AF3C3D" w:rsidRPr="00483A90" w:rsidRDefault="00AF3C3D" w:rsidP="00AF3C3D">
            <w:r w:rsidRPr="00AF3C3D">
              <w:t>ИНН 7603062458, КПП 760301001, ОГРН 1157627018042</w:t>
            </w:r>
          </w:p>
          <w:p w14:paraId="667C43C2" w14:textId="77777777" w:rsidR="00AF3C3D" w:rsidRPr="00AF3C3D" w:rsidRDefault="00AF3C3D" w:rsidP="00AF3C3D">
            <w:r w:rsidRPr="00AF3C3D">
              <w:t>р/</w:t>
            </w:r>
            <w:proofErr w:type="spellStart"/>
            <w:r w:rsidRPr="00AF3C3D">
              <w:t>сч</w:t>
            </w:r>
            <w:proofErr w:type="spellEnd"/>
            <w:r w:rsidRPr="00AF3C3D">
              <w:t xml:space="preserve"> 40702810700000241809. </w:t>
            </w:r>
          </w:p>
          <w:p w14:paraId="2C63EE13" w14:textId="6D5E4C9F" w:rsidR="00AF3C3D" w:rsidRPr="00483A90" w:rsidRDefault="00AF3C3D" w:rsidP="00AF3C3D">
            <w:r w:rsidRPr="00AF3C3D">
              <w:t>Банк: АО "Райффайзенбанк"</w:t>
            </w:r>
          </w:p>
          <w:p w14:paraId="10B10813" w14:textId="4F561037" w:rsidR="00AF3C3D" w:rsidRPr="00AF3C3D" w:rsidRDefault="00AF3C3D" w:rsidP="00AF3C3D">
            <w:r w:rsidRPr="00AF3C3D">
              <w:t>БИК 044525700, к/</w:t>
            </w:r>
            <w:proofErr w:type="spellStart"/>
            <w:r w:rsidRPr="00AF3C3D">
              <w:t>сч</w:t>
            </w:r>
            <w:proofErr w:type="spellEnd"/>
            <w:r w:rsidRPr="00AF3C3D">
              <w:t xml:space="preserve"> 30101810200000000700</w:t>
            </w:r>
          </w:p>
          <w:p w14:paraId="728F8B14" w14:textId="164E5BF6" w:rsidR="00AF3C3D" w:rsidRPr="00483A90" w:rsidRDefault="00AF3C3D" w:rsidP="00AF3C3D">
            <w:proofErr w:type="spellStart"/>
            <w:r w:rsidRPr="00AF3C3D">
              <w:t>Эл.почта</w:t>
            </w:r>
            <w:proofErr w:type="spellEnd"/>
            <w:r w:rsidRPr="00AF3C3D">
              <w:t xml:space="preserve">: </w:t>
            </w:r>
            <w:hyperlink r:id="rId11" w:history="1">
              <w:r w:rsidRPr="00AF3C3D">
                <w:t>info-eks@list.ru</w:t>
              </w:r>
            </w:hyperlink>
            <w:r w:rsidRPr="00AF3C3D">
              <w:t xml:space="preserve">  для общих вопросов</w:t>
            </w:r>
            <w:r w:rsidRPr="00483A90">
              <w:t xml:space="preserve"> </w:t>
            </w:r>
          </w:p>
          <w:p w14:paraId="04B76BF9" w14:textId="38E20B57" w:rsidR="00AF3C3D" w:rsidRDefault="00AF3C3D" w:rsidP="00AF3C3D"/>
          <w:p w14:paraId="52D9E165" w14:textId="6566CBA5" w:rsidR="00AF3C3D" w:rsidRDefault="00AF3C3D" w:rsidP="00AF3C3D"/>
          <w:p w14:paraId="339F6C7B" w14:textId="67340FFA" w:rsidR="00AF3C3D" w:rsidRDefault="00AF3C3D" w:rsidP="00AF3C3D"/>
          <w:p w14:paraId="5355E141" w14:textId="7FBC92E7" w:rsidR="00AF3C3D" w:rsidRDefault="00AF3C3D" w:rsidP="00AF3C3D"/>
          <w:p w14:paraId="005CA43A" w14:textId="33683C5A" w:rsidR="00AF3C3D" w:rsidRDefault="00AF3C3D" w:rsidP="00AF3C3D"/>
          <w:p w14:paraId="40E00FE1" w14:textId="5B72B274" w:rsidR="00AF3C3D" w:rsidRDefault="00AF3C3D" w:rsidP="00AF3C3D"/>
          <w:p w14:paraId="5A350393" w14:textId="77777777" w:rsidR="00AF3C3D" w:rsidRPr="00AF3C3D" w:rsidRDefault="00AF3C3D" w:rsidP="00AF3C3D"/>
          <w:p w14:paraId="60F97C09" w14:textId="49E552D6" w:rsidR="00AF3C3D" w:rsidRPr="00AF3C3D" w:rsidRDefault="00D071B1" w:rsidP="00AF3C3D">
            <w:r>
              <w:t>Д</w:t>
            </w:r>
            <w:r w:rsidR="00AF3C3D" w:rsidRPr="00AF3C3D">
              <w:t>иректор ООО «</w:t>
            </w:r>
            <w:proofErr w:type="spellStart"/>
            <w:r w:rsidR="00AF3C3D" w:rsidRPr="00AF3C3D">
              <w:t>Экотранс</w:t>
            </w:r>
            <w:proofErr w:type="spellEnd"/>
            <w:r w:rsidR="00AF3C3D" w:rsidRPr="00AF3C3D">
              <w:t>-Сервис»</w:t>
            </w:r>
          </w:p>
          <w:p w14:paraId="5E1856B6" w14:textId="77777777" w:rsidR="00AF3C3D" w:rsidRPr="00AF3C3D" w:rsidRDefault="00AF3C3D" w:rsidP="00AF3C3D"/>
          <w:p w14:paraId="66C35E1B" w14:textId="5EA12412" w:rsidR="00AF3C3D" w:rsidRPr="00483A90" w:rsidRDefault="00AF3C3D" w:rsidP="00AF3C3D">
            <w:pPr>
              <w:pStyle w:val="aa"/>
              <w:widowControl w:val="0"/>
              <w:spacing w:line="200" w:lineRule="atLeast"/>
              <w:contextualSpacing/>
              <w:rPr>
                <w:sz w:val="20"/>
                <w:szCs w:val="20"/>
              </w:rPr>
            </w:pPr>
            <w:r w:rsidRPr="00483A90">
              <w:rPr>
                <w:color w:val="000000"/>
                <w:sz w:val="20"/>
                <w:szCs w:val="20"/>
              </w:rPr>
              <w:t>_____________________ /</w:t>
            </w:r>
            <w:r>
              <w:rPr>
                <w:color w:val="000000"/>
                <w:sz w:val="20"/>
                <w:szCs w:val="20"/>
              </w:rPr>
              <w:t>Соколов А.В</w:t>
            </w:r>
            <w:r w:rsidRPr="00483A90">
              <w:rPr>
                <w:color w:val="000000"/>
                <w:sz w:val="20"/>
                <w:szCs w:val="20"/>
              </w:rPr>
              <w:t>./</w:t>
            </w:r>
          </w:p>
          <w:p w14:paraId="682250BD" w14:textId="6FFE116A" w:rsidR="00AF3C3D" w:rsidRPr="00483A90" w:rsidRDefault="00AF3C3D" w:rsidP="00AF3C3D">
            <w:pPr>
              <w:tabs>
                <w:tab w:val="left" w:pos="720"/>
                <w:tab w:val="left" w:pos="2573"/>
              </w:tabs>
              <w:spacing w:line="0" w:lineRule="atLeast"/>
              <w:jc w:val="right"/>
            </w:pPr>
            <w:proofErr w:type="spellStart"/>
            <w:r w:rsidRPr="00483A90">
              <w:rPr>
                <w:color w:val="000000"/>
              </w:rPr>
              <w:t>м.п</w:t>
            </w:r>
            <w:proofErr w:type="spellEnd"/>
            <w:r w:rsidRPr="00483A90">
              <w:rPr>
                <w:color w:val="000000"/>
              </w:rPr>
              <w:t>.</w:t>
            </w:r>
          </w:p>
        </w:tc>
        <w:tc>
          <w:tcPr>
            <w:tcW w:w="5027" w:type="dxa"/>
          </w:tcPr>
          <w:p w14:paraId="6B4D12A7" w14:textId="687F00EF" w:rsidR="00AF3C3D" w:rsidRPr="00483A90" w:rsidRDefault="00AF3C3D" w:rsidP="00AF3C3D">
            <w:r w:rsidRPr="00483A90">
              <w:rPr>
                <w:color w:val="000000"/>
              </w:rPr>
              <w:t xml:space="preserve">Юридический адрес: </w:t>
            </w:r>
            <w:r w:rsidRPr="00483A90">
              <w:t>117630, Г.МОСКВА, ВН.ТЕР.Г. МУНИЦИПАЛЬНЫЙ ОКРУГ ОБРУЧЕВСКИЙ, Ш. СТАРОКАЛУЖСКОЕ, Д. 62, ПОМЕЩ. 48/1/4</w:t>
            </w:r>
          </w:p>
          <w:p w14:paraId="6B53CC27" w14:textId="7B0FA107" w:rsidR="00AF3C3D" w:rsidRPr="00483A90" w:rsidRDefault="00AF3C3D" w:rsidP="00AF3C3D">
            <w:r w:rsidRPr="00483A90">
              <w:rPr>
                <w:color w:val="000000"/>
              </w:rPr>
              <w:t>ИНН 7728447728, КПП 772801001, ОГРН 1187746847639</w:t>
            </w:r>
          </w:p>
          <w:p w14:paraId="30EBE9F8" w14:textId="02C67AC7" w:rsidR="00AF3C3D" w:rsidRPr="00483A90" w:rsidRDefault="00AF3C3D" w:rsidP="00AF3C3D">
            <w:pPr>
              <w:pStyle w:val="aa"/>
              <w:widowControl w:val="0"/>
              <w:spacing w:line="200" w:lineRule="atLeast"/>
              <w:contextualSpacing/>
              <w:rPr>
                <w:sz w:val="20"/>
                <w:szCs w:val="20"/>
              </w:rPr>
            </w:pPr>
            <w:r w:rsidRPr="00483A90">
              <w:rPr>
                <w:color w:val="000000"/>
                <w:sz w:val="20"/>
                <w:szCs w:val="20"/>
              </w:rPr>
              <w:t>р/</w:t>
            </w:r>
            <w:proofErr w:type="spellStart"/>
            <w:r w:rsidRPr="00483A90">
              <w:rPr>
                <w:color w:val="000000"/>
                <w:sz w:val="20"/>
                <w:szCs w:val="20"/>
              </w:rPr>
              <w:t>сч</w:t>
            </w:r>
            <w:proofErr w:type="spellEnd"/>
            <w:r w:rsidRPr="00483A90">
              <w:rPr>
                <w:color w:val="000000"/>
                <w:sz w:val="20"/>
                <w:szCs w:val="20"/>
              </w:rPr>
              <w:t xml:space="preserve"> 40702810302780002937. Банк: АО "АЛЬФА-БАНК"</w:t>
            </w:r>
          </w:p>
          <w:p w14:paraId="07E01326" w14:textId="74E515D4" w:rsidR="00AF3C3D" w:rsidRPr="00483A90" w:rsidRDefault="00AF3C3D" w:rsidP="00AF3C3D">
            <w:pPr>
              <w:pStyle w:val="aa"/>
              <w:widowControl w:val="0"/>
              <w:spacing w:line="200" w:lineRule="atLeast"/>
              <w:contextualSpacing/>
              <w:rPr>
                <w:bCs w:val="0"/>
                <w:iCs/>
                <w:color w:val="000000"/>
                <w:spacing w:val="-1"/>
                <w:w w:val="93"/>
                <w:sz w:val="20"/>
                <w:szCs w:val="20"/>
              </w:rPr>
            </w:pPr>
            <w:r w:rsidRPr="00483A90">
              <w:rPr>
                <w:color w:val="000000"/>
                <w:sz w:val="20"/>
                <w:szCs w:val="20"/>
              </w:rPr>
              <w:t>БИК 044525593, к/</w:t>
            </w:r>
            <w:proofErr w:type="spellStart"/>
            <w:r w:rsidRPr="00483A90">
              <w:rPr>
                <w:color w:val="000000"/>
                <w:sz w:val="20"/>
                <w:szCs w:val="20"/>
              </w:rPr>
              <w:t>сч</w:t>
            </w:r>
            <w:proofErr w:type="spellEnd"/>
            <w:r w:rsidRPr="00483A90">
              <w:rPr>
                <w:color w:val="000000"/>
                <w:sz w:val="20"/>
                <w:szCs w:val="20"/>
              </w:rPr>
              <w:t xml:space="preserve"> 30101810200000000593</w:t>
            </w:r>
          </w:p>
          <w:p w14:paraId="6BC60FB7" w14:textId="77777777" w:rsidR="00AF3C3D" w:rsidRPr="00483A90" w:rsidRDefault="00AF3C3D" w:rsidP="00AF3C3D">
            <w:pPr>
              <w:pStyle w:val="aa"/>
              <w:widowControl w:val="0"/>
              <w:spacing w:line="11" w:lineRule="atLeast"/>
              <w:contextualSpacing/>
              <w:rPr>
                <w:sz w:val="20"/>
                <w:szCs w:val="20"/>
              </w:rPr>
            </w:pPr>
            <w:proofErr w:type="spellStart"/>
            <w:r w:rsidRPr="00483A90">
              <w:rPr>
                <w:rStyle w:val="-"/>
                <w:color w:val="000000"/>
                <w:sz w:val="20"/>
                <w:szCs w:val="20"/>
              </w:rPr>
              <w:t>Эл.почта</w:t>
            </w:r>
            <w:proofErr w:type="spellEnd"/>
            <w:r w:rsidRPr="00483A90">
              <w:rPr>
                <w:rStyle w:val="-"/>
                <w:color w:val="000000"/>
                <w:sz w:val="20"/>
                <w:szCs w:val="20"/>
              </w:rPr>
              <w:t xml:space="preserve">: </w:t>
            </w:r>
            <w:hyperlink r:id="rId12" w:history="1">
              <w:r w:rsidRPr="00483A90">
                <w:rPr>
                  <w:rStyle w:val="af0"/>
                  <w:sz w:val="20"/>
                  <w:szCs w:val="20"/>
                  <w:lang w:val="en-US"/>
                </w:rPr>
                <w:t>opt</w:t>
              </w:r>
              <w:r w:rsidRPr="00483A90">
                <w:rPr>
                  <w:rStyle w:val="af0"/>
                  <w:sz w:val="20"/>
                  <w:szCs w:val="20"/>
                </w:rPr>
                <w:t>@</w:t>
              </w:r>
              <w:proofErr w:type="spellStart"/>
              <w:r w:rsidRPr="00483A90">
                <w:rPr>
                  <w:rStyle w:val="af0"/>
                  <w:sz w:val="20"/>
                  <w:szCs w:val="20"/>
                  <w:lang w:val="en-US"/>
                </w:rPr>
                <w:t>sigmamag</w:t>
              </w:r>
              <w:proofErr w:type="spellEnd"/>
              <w:r w:rsidRPr="00483A90">
                <w:rPr>
                  <w:rStyle w:val="af0"/>
                  <w:sz w:val="20"/>
                  <w:szCs w:val="20"/>
                </w:rPr>
                <w:t>.</w:t>
              </w:r>
              <w:proofErr w:type="spellStart"/>
              <w:r w:rsidRPr="00483A90">
                <w:rPr>
                  <w:rStyle w:val="af0"/>
                  <w:sz w:val="20"/>
                  <w:szCs w:val="20"/>
                  <w:lang w:val="en-US"/>
                </w:rPr>
                <w:t>ru</w:t>
              </w:r>
              <w:proofErr w:type="spellEnd"/>
            </w:hyperlink>
            <w:r w:rsidRPr="00483A90">
              <w:rPr>
                <w:rStyle w:val="af0"/>
                <w:sz w:val="20"/>
                <w:szCs w:val="20"/>
              </w:rPr>
              <w:t xml:space="preserve"> </w:t>
            </w:r>
            <w:r w:rsidRPr="00483A90">
              <w:rPr>
                <w:rStyle w:val="af0"/>
                <w:sz w:val="20"/>
                <w:szCs w:val="20"/>
                <w:u w:val="none"/>
              </w:rPr>
              <w:t xml:space="preserve">– </w:t>
            </w:r>
            <w:r w:rsidRPr="00483A90">
              <w:rPr>
                <w:rStyle w:val="af0"/>
                <w:color w:val="auto"/>
                <w:sz w:val="20"/>
                <w:szCs w:val="20"/>
                <w:u w:val="none"/>
              </w:rPr>
              <w:t>для общих вопросов</w:t>
            </w:r>
            <w:r w:rsidRPr="00483A90">
              <w:rPr>
                <w:sz w:val="20"/>
                <w:szCs w:val="20"/>
              </w:rPr>
              <w:t xml:space="preserve"> </w:t>
            </w:r>
          </w:p>
          <w:p w14:paraId="2855CE14" w14:textId="3EE8A2AA" w:rsidR="00AF3C3D" w:rsidRPr="00483A90" w:rsidRDefault="00355B2C" w:rsidP="00AF3C3D">
            <w:pPr>
              <w:pStyle w:val="aa"/>
              <w:widowControl w:val="0"/>
              <w:spacing w:line="11" w:lineRule="atLeast"/>
              <w:contextualSpacing/>
              <w:rPr>
                <w:sz w:val="20"/>
                <w:szCs w:val="20"/>
              </w:rPr>
            </w:pPr>
            <w:hyperlink r:id="rId13" w:history="1">
              <w:r w:rsidR="00AF3C3D" w:rsidRPr="00483A90">
                <w:rPr>
                  <w:rStyle w:val="af0"/>
                  <w:spacing w:val="-5"/>
                  <w:sz w:val="20"/>
                  <w:szCs w:val="20"/>
                  <w:lang w:val="en-US"/>
                </w:rPr>
                <w:t>vozvrat</w:t>
              </w:r>
              <w:r w:rsidR="00AF3C3D" w:rsidRPr="00483A90">
                <w:rPr>
                  <w:rStyle w:val="af0"/>
                  <w:spacing w:val="-5"/>
                  <w:sz w:val="20"/>
                  <w:szCs w:val="20"/>
                </w:rPr>
                <w:t>@</w:t>
              </w:r>
              <w:r w:rsidR="00AF3C3D" w:rsidRPr="00483A90">
                <w:rPr>
                  <w:rStyle w:val="af0"/>
                  <w:spacing w:val="-5"/>
                  <w:sz w:val="20"/>
                  <w:szCs w:val="20"/>
                  <w:lang w:val="en-US"/>
                </w:rPr>
                <w:t>sigmamag</w:t>
              </w:r>
              <w:r w:rsidR="00AF3C3D" w:rsidRPr="00483A90">
                <w:rPr>
                  <w:rStyle w:val="af0"/>
                  <w:spacing w:val="-5"/>
                  <w:sz w:val="20"/>
                  <w:szCs w:val="20"/>
                </w:rPr>
                <w:t>.</w:t>
              </w:r>
              <w:proofErr w:type="spellStart"/>
              <w:r w:rsidR="00AF3C3D" w:rsidRPr="00483A90">
                <w:rPr>
                  <w:rStyle w:val="af0"/>
                  <w:spacing w:val="-5"/>
                  <w:sz w:val="20"/>
                  <w:szCs w:val="20"/>
                  <w:lang w:val="en-US"/>
                </w:rPr>
                <w:t>ru</w:t>
              </w:r>
              <w:proofErr w:type="spellEnd"/>
            </w:hyperlink>
            <w:r w:rsidR="00AF3C3D" w:rsidRPr="00483A90">
              <w:rPr>
                <w:rStyle w:val="af0"/>
                <w:spacing w:val="-5"/>
                <w:sz w:val="20"/>
                <w:szCs w:val="20"/>
              </w:rPr>
              <w:t xml:space="preserve"> - </w:t>
            </w:r>
            <w:r w:rsidR="00AF3C3D" w:rsidRPr="00483A90">
              <w:rPr>
                <w:rStyle w:val="af0"/>
                <w:color w:val="auto"/>
                <w:spacing w:val="-5"/>
                <w:sz w:val="20"/>
                <w:szCs w:val="20"/>
                <w:u w:val="none"/>
              </w:rPr>
              <w:t>вопросы</w:t>
            </w:r>
            <w:r w:rsidR="00AF3C3D" w:rsidRPr="00483A90">
              <w:rPr>
                <w:sz w:val="20"/>
                <w:szCs w:val="20"/>
              </w:rPr>
              <w:t xml:space="preserve"> рекламаций, возвратов</w:t>
            </w:r>
          </w:p>
          <w:p w14:paraId="7ECF8CA2" w14:textId="1CC659B7" w:rsidR="00AF3C3D" w:rsidRPr="00483A90" w:rsidRDefault="00355B2C" w:rsidP="00AF3C3D">
            <w:pPr>
              <w:pStyle w:val="aa"/>
              <w:widowControl w:val="0"/>
              <w:spacing w:line="11" w:lineRule="atLeast"/>
              <w:contextualSpacing/>
              <w:rPr>
                <w:bCs w:val="0"/>
                <w:iCs/>
                <w:color w:val="000000"/>
                <w:spacing w:val="-1"/>
                <w:w w:val="93"/>
                <w:sz w:val="20"/>
                <w:szCs w:val="20"/>
              </w:rPr>
            </w:pPr>
            <w:hyperlink r:id="rId14" w:history="1">
              <w:r w:rsidR="00AF3C3D" w:rsidRPr="00483A90">
                <w:rPr>
                  <w:rStyle w:val="af0"/>
                  <w:bCs w:val="0"/>
                  <w:iCs/>
                  <w:spacing w:val="-1"/>
                  <w:w w:val="93"/>
                  <w:sz w:val="20"/>
                  <w:szCs w:val="20"/>
                  <w:lang w:val="en-US"/>
                </w:rPr>
                <w:t>robot</w:t>
              </w:r>
              <w:r w:rsidR="00AF3C3D" w:rsidRPr="00483A90">
                <w:rPr>
                  <w:rStyle w:val="af0"/>
                  <w:bCs w:val="0"/>
                  <w:iCs/>
                  <w:spacing w:val="-1"/>
                  <w:w w:val="93"/>
                  <w:sz w:val="20"/>
                  <w:szCs w:val="20"/>
                </w:rPr>
                <w:t>@</w:t>
              </w:r>
              <w:proofErr w:type="spellStart"/>
              <w:r w:rsidR="00AF3C3D" w:rsidRPr="00483A90">
                <w:rPr>
                  <w:rStyle w:val="af0"/>
                  <w:bCs w:val="0"/>
                  <w:iCs/>
                  <w:spacing w:val="-1"/>
                  <w:w w:val="93"/>
                  <w:sz w:val="20"/>
                  <w:szCs w:val="20"/>
                  <w:lang w:val="en-US"/>
                </w:rPr>
                <w:t>sigmamag</w:t>
              </w:r>
              <w:proofErr w:type="spellEnd"/>
              <w:r w:rsidR="00AF3C3D" w:rsidRPr="00483A90">
                <w:rPr>
                  <w:rStyle w:val="af0"/>
                  <w:bCs w:val="0"/>
                  <w:iCs/>
                  <w:spacing w:val="-1"/>
                  <w:w w:val="93"/>
                  <w:sz w:val="20"/>
                  <w:szCs w:val="20"/>
                </w:rPr>
                <w:t>.</w:t>
              </w:r>
              <w:proofErr w:type="spellStart"/>
              <w:r w:rsidR="00AF3C3D" w:rsidRPr="00483A90">
                <w:rPr>
                  <w:rStyle w:val="af0"/>
                  <w:bCs w:val="0"/>
                  <w:iCs/>
                  <w:spacing w:val="-1"/>
                  <w:w w:val="93"/>
                  <w:sz w:val="20"/>
                  <w:szCs w:val="20"/>
                  <w:lang w:val="en-US"/>
                </w:rPr>
                <w:t>ru</w:t>
              </w:r>
              <w:proofErr w:type="spellEnd"/>
            </w:hyperlink>
            <w:r w:rsidR="00AF3C3D" w:rsidRPr="00483A90">
              <w:rPr>
                <w:bCs w:val="0"/>
                <w:iCs/>
                <w:color w:val="000000"/>
                <w:spacing w:val="-1"/>
                <w:w w:val="93"/>
                <w:sz w:val="20"/>
                <w:szCs w:val="20"/>
              </w:rPr>
              <w:t xml:space="preserve"> – заказы Товаров приходят с этой почты</w:t>
            </w:r>
          </w:p>
          <w:p w14:paraId="21F0F1C7" w14:textId="77777777" w:rsidR="00AF3C3D" w:rsidRPr="00483A90" w:rsidRDefault="00355B2C" w:rsidP="00AF3C3D">
            <w:pPr>
              <w:pStyle w:val="aa"/>
              <w:widowControl w:val="0"/>
              <w:spacing w:line="11" w:lineRule="atLeast"/>
              <w:contextualSpacing/>
              <w:rPr>
                <w:rStyle w:val="af0"/>
                <w:color w:val="auto"/>
                <w:sz w:val="20"/>
                <w:szCs w:val="20"/>
                <w:u w:val="none"/>
              </w:rPr>
            </w:pPr>
            <w:hyperlink r:id="rId15" w:history="1">
              <w:r w:rsidR="00AF3C3D" w:rsidRPr="00483A90">
                <w:rPr>
                  <w:rStyle w:val="af0"/>
                  <w:bCs w:val="0"/>
                  <w:iCs/>
                  <w:spacing w:val="-1"/>
                  <w:w w:val="93"/>
                  <w:sz w:val="20"/>
                  <w:szCs w:val="20"/>
                  <w:lang w:val="en-US"/>
                </w:rPr>
                <w:t>invoice</w:t>
              </w:r>
              <w:r w:rsidR="00AF3C3D" w:rsidRPr="00483A90">
                <w:rPr>
                  <w:rStyle w:val="af0"/>
                  <w:bCs w:val="0"/>
                  <w:iCs/>
                  <w:spacing w:val="-1"/>
                  <w:w w:val="93"/>
                  <w:sz w:val="20"/>
                  <w:szCs w:val="20"/>
                </w:rPr>
                <w:t>@</w:t>
              </w:r>
              <w:proofErr w:type="spellStart"/>
              <w:r w:rsidR="00AF3C3D" w:rsidRPr="00483A90">
                <w:rPr>
                  <w:rStyle w:val="af0"/>
                  <w:bCs w:val="0"/>
                  <w:iCs/>
                  <w:spacing w:val="-1"/>
                  <w:w w:val="93"/>
                  <w:sz w:val="20"/>
                  <w:szCs w:val="20"/>
                  <w:lang w:val="en-US"/>
                </w:rPr>
                <w:t>sigmamag</w:t>
              </w:r>
              <w:proofErr w:type="spellEnd"/>
              <w:r w:rsidR="00AF3C3D" w:rsidRPr="00483A90">
                <w:rPr>
                  <w:rStyle w:val="af0"/>
                  <w:bCs w:val="0"/>
                  <w:iCs/>
                  <w:spacing w:val="-1"/>
                  <w:w w:val="93"/>
                  <w:sz w:val="20"/>
                  <w:szCs w:val="20"/>
                </w:rPr>
                <w:t>.</w:t>
              </w:r>
              <w:proofErr w:type="spellStart"/>
              <w:r w:rsidR="00AF3C3D" w:rsidRPr="00483A90">
                <w:rPr>
                  <w:rStyle w:val="af0"/>
                  <w:bCs w:val="0"/>
                  <w:iCs/>
                  <w:spacing w:val="-1"/>
                  <w:w w:val="93"/>
                  <w:sz w:val="20"/>
                  <w:szCs w:val="20"/>
                  <w:lang w:val="en-US"/>
                </w:rPr>
                <w:t>ru</w:t>
              </w:r>
              <w:proofErr w:type="spellEnd"/>
            </w:hyperlink>
            <w:r w:rsidR="00AF3C3D" w:rsidRPr="00483A90">
              <w:rPr>
                <w:bCs w:val="0"/>
                <w:iCs/>
                <w:color w:val="000000"/>
                <w:spacing w:val="-1"/>
                <w:w w:val="93"/>
                <w:sz w:val="20"/>
                <w:szCs w:val="20"/>
              </w:rPr>
              <w:t xml:space="preserve"> </w:t>
            </w:r>
            <w:r w:rsidR="00AF3C3D" w:rsidRPr="00483A90">
              <w:rPr>
                <w:rStyle w:val="af0"/>
                <w:sz w:val="20"/>
                <w:szCs w:val="20"/>
                <w:u w:val="none"/>
              </w:rPr>
              <w:t xml:space="preserve">– </w:t>
            </w:r>
            <w:r w:rsidR="00AF3C3D" w:rsidRPr="00483A90">
              <w:rPr>
                <w:rStyle w:val="af0"/>
                <w:color w:val="auto"/>
                <w:sz w:val="20"/>
                <w:szCs w:val="20"/>
                <w:u w:val="none"/>
              </w:rPr>
              <w:t>для первично-учетных документов</w:t>
            </w:r>
          </w:p>
          <w:p w14:paraId="1F5BA01D" w14:textId="21DC2544" w:rsidR="00AF3C3D" w:rsidRDefault="00AF3C3D" w:rsidP="00AF3C3D">
            <w:pPr>
              <w:pStyle w:val="aa"/>
              <w:widowControl w:val="0"/>
              <w:spacing w:line="11" w:lineRule="atLeast"/>
              <w:contextualSpacing/>
              <w:rPr>
                <w:bCs w:val="0"/>
                <w:iCs/>
                <w:color w:val="000000"/>
                <w:spacing w:val="-1"/>
                <w:w w:val="93"/>
                <w:sz w:val="20"/>
                <w:szCs w:val="20"/>
              </w:rPr>
            </w:pPr>
            <w:r w:rsidRPr="00483A90">
              <w:rPr>
                <w:bCs w:val="0"/>
                <w:iCs/>
                <w:color w:val="000000"/>
                <w:spacing w:val="-1"/>
                <w:w w:val="93"/>
                <w:sz w:val="20"/>
                <w:szCs w:val="20"/>
              </w:rPr>
              <w:t>price@sigmamag.ru, </w:t>
            </w:r>
            <w:hyperlink r:id="rId16" w:history="1">
              <w:r w:rsidRPr="00483A90">
                <w:rPr>
                  <w:rStyle w:val="af0"/>
                  <w:bCs w:val="0"/>
                  <w:iCs/>
                  <w:spacing w:val="-1"/>
                  <w:w w:val="93"/>
                  <w:sz w:val="20"/>
                  <w:szCs w:val="20"/>
                </w:rPr>
                <w:t>pricelists@sigmamag.ru</w:t>
              </w:r>
            </w:hyperlink>
            <w:r w:rsidRPr="00483A90">
              <w:rPr>
                <w:bCs w:val="0"/>
                <w:iCs/>
                <w:color w:val="000000"/>
                <w:spacing w:val="-1"/>
                <w:w w:val="93"/>
                <w:sz w:val="20"/>
                <w:szCs w:val="20"/>
              </w:rPr>
              <w:t xml:space="preserve"> – для рассылки прайс-листов</w:t>
            </w:r>
          </w:p>
          <w:p w14:paraId="158E6BA9" w14:textId="77777777" w:rsidR="00AF3C3D" w:rsidRPr="00483A90" w:rsidRDefault="00AF3C3D" w:rsidP="00AF3C3D">
            <w:pPr>
              <w:pStyle w:val="aa"/>
              <w:widowControl w:val="0"/>
              <w:spacing w:line="11" w:lineRule="atLeast"/>
              <w:contextualSpacing/>
              <w:rPr>
                <w:bCs w:val="0"/>
                <w:iCs/>
                <w:color w:val="000000"/>
                <w:spacing w:val="-1"/>
                <w:w w:val="93"/>
                <w:sz w:val="20"/>
                <w:szCs w:val="20"/>
              </w:rPr>
            </w:pPr>
          </w:p>
          <w:p w14:paraId="191A29FE" w14:textId="77777777" w:rsidR="00AF3C3D" w:rsidRPr="00483A90" w:rsidRDefault="00AF3C3D" w:rsidP="00AF3C3D">
            <w:pPr>
              <w:pStyle w:val="aa"/>
              <w:widowControl w:val="0"/>
              <w:spacing w:line="200" w:lineRule="atLeast"/>
              <w:contextualSpacing/>
              <w:rPr>
                <w:bCs w:val="0"/>
                <w:sz w:val="20"/>
                <w:szCs w:val="20"/>
              </w:rPr>
            </w:pPr>
            <w:r w:rsidRPr="00483A90">
              <w:rPr>
                <w:color w:val="000000"/>
                <w:sz w:val="20"/>
                <w:szCs w:val="20"/>
              </w:rPr>
              <w:t>Генеральный директор ООО «</w:t>
            </w:r>
            <w:r w:rsidRPr="00483A90">
              <w:rPr>
                <w:sz w:val="20"/>
                <w:szCs w:val="20"/>
              </w:rPr>
              <w:t>СмартПартс</w:t>
            </w:r>
            <w:r w:rsidRPr="00483A90">
              <w:rPr>
                <w:color w:val="000000"/>
                <w:sz w:val="20"/>
                <w:szCs w:val="20"/>
              </w:rPr>
              <w:t>»</w:t>
            </w:r>
          </w:p>
          <w:p w14:paraId="1BC9A442" w14:textId="77777777" w:rsidR="00AF3C3D" w:rsidRPr="00483A90" w:rsidRDefault="00AF3C3D" w:rsidP="00AF3C3D">
            <w:pPr>
              <w:pStyle w:val="aa"/>
              <w:widowControl w:val="0"/>
              <w:spacing w:line="200" w:lineRule="atLeast"/>
              <w:contextualSpacing/>
              <w:rPr>
                <w:color w:val="000000"/>
                <w:sz w:val="20"/>
                <w:szCs w:val="20"/>
              </w:rPr>
            </w:pPr>
          </w:p>
          <w:p w14:paraId="21AF272F" w14:textId="77777777" w:rsidR="00AF3C3D" w:rsidRPr="00483A90" w:rsidRDefault="00AF3C3D" w:rsidP="00AF3C3D">
            <w:pPr>
              <w:pStyle w:val="aa"/>
              <w:widowControl w:val="0"/>
              <w:spacing w:line="200" w:lineRule="atLeast"/>
              <w:contextualSpacing/>
              <w:rPr>
                <w:sz w:val="20"/>
                <w:szCs w:val="20"/>
              </w:rPr>
            </w:pPr>
            <w:r w:rsidRPr="00483A90">
              <w:rPr>
                <w:color w:val="000000"/>
                <w:sz w:val="20"/>
                <w:szCs w:val="20"/>
              </w:rPr>
              <w:t>_____________________ /Данилов В.Е./</w:t>
            </w:r>
          </w:p>
          <w:p w14:paraId="40B0A341" w14:textId="577EFA2F" w:rsidR="00AF3C3D" w:rsidRPr="00483A90" w:rsidRDefault="00AF3C3D" w:rsidP="00AF3C3D">
            <w:pPr>
              <w:tabs>
                <w:tab w:val="left" w:pos="720"/>
                <w:tab w:val="left" w:pos="2573"/>
              </w:tabs>
              <w:spacing w:line="0" w:lineRule="atLeast"/>
              <w:jc w:val="right"/>
              <w:rPr>
                <w:bCs/>
                <w:iCs/>
                <w:color w:val="000000"/>
                <w:spacing w:val="-1"/>
                <w:w w:val="93"/>
              </w:rPr>
            </w:pPr>
            <w:proofErr w:type="spellStart"/>
            <w:r w:rsidRPr="00483A90">
              <w:rPr>
                <w:color w:val="000000"/>
              </w:rPr>
              <w:t>м.п</w:t>
            </w:r>
            <w:proofErr w:type="spellEnd"/>
            <w:r w:rsidRPr="00483A90">
              <w:rPr>
                <w:color w:val="000000"/>
              </w:rPr>
              <w:t>.</w:t>
            </w:r>
          </w:p>
        </w:tc>
      </w:tr>
    </w:tbl>
    <w:p w14:paraId="1AB12FC8" w14:textId="43FB2C33" w:rsidR="00133DB0" w:rsidRDefault="00BF179A" w:rsidP="00133DB0">
      <w:pPr>
        <w:tabs>
          <w:tab w:val="left" w:pos="442"/>
        </w:tabs>
        <w:jc w:val="center"/>
        <w:rPr>
          <w:b/>
          <w:bCs/>
          <w:iCs/>
          <w:color w:val="000000"/>
          <w:spacing w:val="-1"/>
          <w:w w:val="93"/>
          <w:sz w:val="22"/>
          <w:szCs w:val="22"/>
        </w:rPr>
      </w:pPr>
      <w:r>
        <w:rPr>
          <w:b/>
          <w:bCs/>
          <w:iCs/>
          <w:color w:val="000000"/>
          <w:spacing w:val="-1"/>
          <w:w w:val="93"/>
          <w:sz w:val="22"/>
          <w:szCs w:val="22"/>
        </w:rPr>
        <w:br w:type="page"/>
      </w:r>
      <w:r w:rsidR="00133DB0" w:rsidRPr="00483A90">
        <w:rPr>
          <w:b/>
          <w:bCs/>
          <w:iCs/>
          <w:color w:val="000000"/>
          <w:spacing w:val="-1"/>
          <w:w w:val="93"/>
          <w:sz w:val="22"/>
          <w:szCs w:val="22"/>
        </w:rPr>
        <w:lastRenderedPageBreak/>
        <w:t xml:space="preserve">Дополнительное соглашение </w:t>
      </w:r>
    </w:p>
    <w:p w14:paraId="3EB84FEB" w14:textId="3B97538D" w:rsidR="00133DB0" w:rsidRPr="007F0EB3" w:rsidRDefault="00133DB0" w:rsidP="00133DB0">
      <w:pPr>
        <w:tabs>
          <w:tab w:val="left" w:pos="442"/>
        </w:tabs>
        <w:jc w:val="center"/>
        <w:rPr>
          <w:bCs/>
          <w:iCs/>
          <w:color w:val="000000"/>
          <w:spacing w:val="-1"/>
          <w:w w:val="93"/>
          <w:sz w:val="22"/>
          <w:szCs w:val="22"/>
        </w:rPr>
      </w:pPr>
      <w:r w:rsidRPr="007F0EB3">
        <w:rPr>
          <w:bCs/>
          <w:iCs/>
          <w:color w:val="000000"/>
          <w:spacing w:val="-1"/>
          <w:w w:val="93"/>
          <w:sz w:val="22"/>
          <w:szCs w:val="22"/>
        </w:rPr>
        <w:t>к Договору поставки №</w:t>
      </w:r>
      <w:r w:rsidR="00AF3C3D">
        <w:rPr>
          <w:bCs/>
          <w:iCs/>
          <w:color w:val="000000"/>
          <w:spacing w:val="-1"/>
          <w:w w:val="93"/>
          <w:sz w:val="22"/>
          <w:szCs w:val="22"/>
        </w:rPr>
        <w:t xml:space="preserve"> </w:t>
      </w:r>
      <w:r w:rsidR="00AF3C3D" w:rsidRPr="00AF3C3D">
        <w:rPr>
          <w:sz w:val="21"/>
          <w:szCs w:val="21"/>
        </w:rPr>
        <w:t>7603062458-П</w:t>
      </w:r>
      <w:r w:rsidR="00AF3C3D" w:rsidRPr="007F0EB3">
        <w:rPr>
          <w:bCs/>
          <w:iCs/>
          <w:color w:val="000000"/>
          <w:spacing w:val="-1"/>
          <w:w w:val="93"/>
          <w:sz w:val="22"/>
          <w:szCs w:val="22"/>
        </w:rPr>
        <w:t xml:space="preserve"> </w:t>
      </w:r>
      <w:r w:rsidRPr="007F0EB3">
        <w:rPr>
          <w:bCs/>
          <w:iCs/>
          <w:color w:val="000000"/>
          <w:spacing w:val="-1"/>
          <w:w w:val="93"/>
          <w:sz w:val="22"/>
          <w:szCs w:val="22"/>
        </w:rPr>
        <w:t>от _</w:t>
      </w:r>
      <w:r w:rsidR="00AF3C3D">
        <w:rPr>
          <w:bCs/>
          <w:iCs/>
          <w:color w:val="000000"/>
          <w:spacing w:val="-1"/>
          <w:w w:val="93"/>
          <w:sz w:val="22"/>
          <w:szCs w:val="22"/>
        </w:rPr>
        <w:t>29.04</w:t>
      </w:r>
      <w:r w:rsidRPr="007F0EB3">
        <w:rPr>
          <w:bCs/>
          <w:iCs/>
          <w:color w:val="000000"/>
          <w:spacing w:val="-1"/>
          <w:w w:val="93"/>
          <w:sz w:val="22"/>
          <w:szCs w:val="22"/>
        </w:rPr>
        <w:t>.202</w:t>
      </w:r>
      <w:r w:rsidR="00426F6B">
        <w:rPr>
          <w:bCs/>
          <w:iCs/>
          <w:color w:val="000000"/>
          <w:spacing w:val="-1"/>
          <w:w w:val="93"/>
          <w:sz w:val="22"/>
          <w:szCs w:val="22"/>
        </w:rPr>
        <w:t>6</w:t>
      </w:r>
      <w:r w:rsidRPr="007F0EB3">
        <w:rPr>
          <w:bCs/>
          <w:iCs/>
          <w:color w:val="000000"/>
          <w:spacing w:val="-1"/>
          <w:w w:val="93"/>
          <w:sz w:val="22"/>
          <w:szCs w:val="22"/>
        </w:rPr>
        <w:t xml:space="preserve"> г.</w:t>
      </w:r>
    </w:p>
    <w:p w14:paraId="27BDC06F" w14:textId="77777777" w:rsidR="00A54E95" w:rsidRDefault="00133DB0" w:rsidP="00133DB0">
      <w:pPr>
        <w:tabs>
          <w:tab w:val="left" w:pos="442"/>
        </w:tabs>
        <w:jc w:val="center"/>
        <w:rPr>
          <w:b/>
          <w:bCs/>
          <w:iCs/>
          <w:color w:val="000000"/>
          <w:spacing w:val="-1"/>
          <w:w w:val="93"/>
          <w:sz w:val="22"/>
          <w:szCs w:val="22"/>
        </w:rPr>
      </w:pPr>
      <w:r>
        <w:rPr>
          <w:b/>
          <w:bCs/>
          <w:iCs/>
          <w:color w:val="000000"/>
          <w:spacing w:val="-1"/>
          <w:w w:val="93"/>
          <w:sz w:val="22"/>
          <w:szCs w:val="22"/>
        </w:rPr>
        <w:t>(</w:t>
      </w:r>
      <w:r w:rsidRPr="00133DB0">
        <w:rPr>
          <w:b/>
          <w:bCs/>
          <w:iCs/>
          <w:color w:val="000000"/>
          <w:spacing w:val="-1"/>
          <w:w w:val="93"/>
          <w:sz w:val="22"/>
          <w:szCs w:val="22"/>
        </w:rPr>
        <w:t>об условиях поставки</w:t>
      </w:r>
      <w:r>
        <w:rPr>
          <w:b/>
          <w:bCs/>
          <w:iCs/>
          <w:color w:val="000000"/>
          <w:spacing w:val="-1"/>
          <w:w w:val="93"/>
          <w:sz w:val="22"/>
          <w:szCs w:val="22"/>
        </w:rPr>
        <w:t>)</w:t>
      </w:r>
    </w:p>
    <w:p w14:paraId="2CE2F5FF" w14:textId="77777777" w:rsidR="00A54E95" w:rsidRDefault="00A54E95" w:rsidP="00133DB0">
      <w:pPr>
        <w:tabs>
          <w:tab w:val="left" w:pos="442"/>
        </w:tabs>
        <w:jc w:val="center"/>
        <w:rPr>
          <w:b/>
          <w:bCs/>
          <w:iCs/>
          <w:color w:val="000000"/>
          <w:spacing w:val="-1"/>
          <w:w w:val="93"/>
          <w:sz w:val="22"/>
          <w:szCs w:val="22"/>
        </w:rPr>
      </w:pPr>
    </w:p>
    <w:p w14:paraId="42297ABD" w14:textId="47B26CAB" w:rsidR="00792874" w:rsidRPr="00092487" w:rsidRDefault="00A54E95" w:rsidP="00792874">
      <w:pPr>
        <w:pStyle w:val="ae"/>
        <w:jc w:val="center"/>
        <w:rPr>
          <w:sz w:val="21"/>
          <w:szCs w:val="21"/>
        </w:rPr>
      </w:pPr>
      <w:r>
        <w:rPr>
          <w:bCs/>
          <w:iCs/>
          <w:color w:val="000000"/>
          <w:spacing w:val="-1"/>
          <w:w w:val="93"/>
          <w:sz w:val="22"/>
          <w:szCs w:val="22"/>
        </w:rPr>
        <w:tab/>
      </w:r>
      <w:r w:rsidR="00792874" w:rsidRPr="00092487">
        <w:rPr>
          <w:sz w:val="21"/>
          <w:szCs w:val="21"/>
        </w:rPr>
        <w:t>г. Москва</w:t>
      </w:r>
      <w:r w:rsidR="00792874" w:rsidRPr="00092487">
        <w:rPr>
          <w:sz w:val="21"/>
          <w:szCs w:val="21"/>
        </w:rPr>
        <w:tab/>
      </w:r>
      <w:r w:rsidR="00792874" w:rsidRPr="00092487">
        <w:rPr>
          <w:sz w:val="21"/>
          <w:szCs w:val="21"/>
        </w:rPr>
        <w:tab/>
      </w:r>
      <w:r w:rsidR="00792874" w:rsidRPr="00092487">
        <w:rPr>
          <w:sz w:val="21"/>
          <w:szCs w:val="21"/>
        </w:rPr>
        <w:tab/>
      </w:r>
      <w:r w:rsidR="00792874" w:rsidRPr="00092487">
        <w:rPr>
          <w:sz w:val="21"/>
          <w:szCs w:val="21"/>
        </w:rPr>
        <w:tab/>
      </w:r>
      <w:r w:rsidR="00792874" w:rsidRPr="00092487">
        <w:rPr>
          <w:sz w:val="21"/>
          <w:szCs w:val="21"/>
        </w:rPr>
        <w:tab/>
      </w:r>
      <w:r w:rsidR="00792874" w:rsidRPr="00092487">
        <w:rPr>
          <w:sz w:val="21"/>
          <w:szCs w:val="21"/>
        </w:rPr>
        <w:tab/>
      </w:r>
      <w:r w:rsidR="00792874" w:rsidRPr="00092487">
        <w:rPr>
          <w:sz w:val="21"/>
          <w:szCs w:val="21"/>
        </w:rPr>
        <w:tab/>
      </w:r>
      <w:r w:rsidR="00792874" w:rsidRPr="00092487">
        <w:rPr>
          <w:sz w:val="21"/>
          <w:szCs w:val="21"/>
        </w:rPr>
        <w:tab/>
      </w:r>
      <w:r w:rsidR="00792874">
        <w:rPr>
          <w:sz w:val="21"/>
          <w:szCs w:val="21"/>
        </w:rPr>
        <w:tab/>
      </w:r>
      <w:r w:rsidR="00792874" w:rsidRPr="00092487">
        <w:rPr>
          <w:sz w:val="21"/>
          <w:szCs w:val="21"/>
        </w:rPr>
        <w:t>«</w:t>
      </w:r>
      <w:r w:rsidR="00AF3C3D">
        <w:rPr>
          <w:sz w:val="21"/>
          <w:szCs w:val="21"/>
        </w:rPr>
        <w:t>29</w:t>
      </w:r>
      <w:r w:rsidR="00792874" w:rsidRPr="00092487">
        <w:rPr>
          <w:sz w:val="21"/>
          <w:szCs w:val="21"/>
        </w:rPr>
        <w:t xml:space="preserve">» </w:t>
      </w:r>
      <w:r w:rsidR="00AF3C3D">
        <w:rPr>
          <w:sz w:val="21"/>
          <w:szCs w:val="21"/>
        </w:rPr>
        <w:t>апреля</w:t>
      </w:r>
      <w:r w:rsidR="00792874" w:rsidRPr="00092487">
        <w:rPr>
          <w:sz w:val="21"/>
          <w:szCs w:val="21"/>
        </w:rPr>
        <w:t xml:space="preserve"> 202</w:t>
      </w:r>
      <w:r w:rsidR="00426F6B">
        <w:rPr>
          <w:sz w:val="21"/>
          <w:szCs w:val="21"/>
        </w:rPr>
        <w:t>6</w:t>
      </w:r>
      <w:r w:rsidR="00792874" w:rsidRPr="00092487">
        <w:rPr>
          <w:sz w:val="21"/>
          <w:szCs w:val="21"/>
        </w:rPr>
        <w:t xml:space="preserve"> г.</w:t>
      </w:r>
    </w:p>
    <w:p w14:paraId="5EDB850B" w14:textId="77777777" w:rsidR="00792874" w:rsidRDefault="00792874" w:rsidP="00483A90">
      <w:pPr>
        <w:tabs>
          <w:tab w:val="left" w:pos="442"/>
        </w:tabs>
        <w:jc w:val="both"/>
        <w:rPr>
          <w:bCs/>
          <w:iCs/>
          <w:color w:val="000000"/>
          <w:spacing w:val="-1"/>
          <w:w w:val="93"/>
          <w:sz w:val="22"/>
          <w:szCs w:val="22"/>
        </w:rPr>
      </w:pPr>
    </w:p>
    <w:p w14:paraId="37F101AA" w14:textId="4A51DC9F" w:rsidR="00A54E95" w:rsidRPr="00483A90" w:rsidRDefault="00792874" w:rsidP="00483A90">
      <w:pPr>
        <w:tabs>
          <w:tab w:val="left" w:pos="442"/>
        </w:tabs>
        <w:jc w:val="both"/>
        <w:rPr>
          <w:bCs/>
          <w:iCs/>
          <w:color w:val="000000"/>
          <w:spacing w:val="-1"/>
          <w:w w:val="93"/>
          <w:sz w:val="22"/>
          <w:szCs w:val="22"/>
        </w:rPr>
      </w:pPr>
      <w:r>
        <w:rPr>
          <w:bCs/>
          <w:iCs/>
          <w:color w:val="000000"/>
          <w:spacing w:val="-1"/>
          <w:w w:val="93"/>
          <w:sz w:val="22"/>
          <w:szCs w:val="22"/>
        </w:rPr>
        <w:tab/>
      </w:r>
      <w:r w:rsidR="00AF3C3D" w:rsidRPr="00AF3C3D">
        <w:t>ООО «</w:t>
      </w:r>
      <w:proofErr w:type="spellStart"/>
      <w:r w:rsidR="00AF3C3D" w:rsidRPr="00AF3C3D">
        <w:t>Экотранс</w:t>
      </w:r>
      <w:proofErr w:type="spellEnd"/>
      <w:r w:rsidR="00AF3C3D" w:rsidRPr="00AF3C3D">
        <w:t>-Сервис»</w:t>
      </w:r>
      <w:r w:rsidR="00AF3C3D">
        <w:t xml:space="preserve">, </w:t>
      </w:r>
      <w:r w:rsidR="00A54E95" w:rsidRPr="00483A90">
        <w:rPr>
          <w:bCs/>
          <w:iCs/>
          <w:color w:val="000000"/>
          <w:spacing w:val="-1"/>
          <w:w w:val="93"/>
          <w:sz w:val="22"/>
          <w:szCs w:val="22"/>
        </w:rPr>
        <w:t>именуемое в дальнейшем «Поставщик»,</w:t>
      </w:r>
      <w:r w:rsidR="007F0EB3">
        <w:rPr>
          <w:bCs/>
          <w:iCs/>
          <w:color w:val="000000"/>
          <w:spacing w:val="-1"/>
          <w:w w:val="93"/>
          <w:sz w:val="22"/>
          <w:szCs w:val="22"/>
        </w:rPr>
        <w:t xml:space="preserve"> в лице </w:t>
      </w:r>
      <w:r w:rsidR="00D071B1">
        <w:rPr>
          <w:sz w:val="21"/>
          <w:szCs w:val="21"/>
        </w:rPr>
        <w:t>Д</w:t>
      </w:r>
      <w:r w:rsidR="00AF3C3D" w:rsidRPr="00092487">
        <w:rPr>
          <w:sz w:val="21"/>
          <w:szCs w:val="21"/>
        </w:rPr>
        <w:t xml:space="preserve">иректора </w:t>
      </w:r>
      <w:r w:rsidR="00AF3C3D" w:rsidRPr="00AF3C3D">
        <w:rPr>
          <w:sz w:val="21"/>
          <w:szCs w:val="21"/>
        </w:rPr>
        <w:t>Соколов</w:t>
      </w:r>
      <w:r w:rsidR="00AF3C3D">
        <w:rPr>
          <w:sz w:val="21"/>
          <w:szCs w:val="21"/>
        </w:rPr>
        <w:t>а</w:t>
      </w:r>
      <w:r w:rsidR="00AF3C3D" w:rsidRPr="00AF3C3D">
        <w:rPr>
          <w:sz w:val="21"/>
          <w:szCs w:val="21"/>
        </w:rPr>
        <w:t xml:space="preserve"> Александр</w:t>
      </w:r>
      <w:r w:rsidR="00AF3C3D">
        <w:rPr>
          <w:sz w:val="21"/>
          <w:szCs w:val="21"/>
        </w:rPr>
        <w:t>а</w:t>
      </w:r>
      <w:r w:rsidR="00AF3C3D" w:rsidRPr="00AF3C3D">
        <w:rPr>
          <w:sz w:val="21"/>
          <w:szCs w:val="21"/>
        </w:rPr>
        <w:t xml:space="preserve"> Васильевич</w:t>
      </w:r>
      <w:r w:rsidR="00AF3C3D">
        <w:rPr>
          <w:sz w:val="21"/>
          <w:szCs w:val="21"/>
        </w:rPr>
        <w:t>а</w:t>
      </w:r>
      <w:r w:rsidR="00A54E95" w:rsidRPr="00483A90">
        <w:rPr>
          <w:bCs/>
          <w:iCs/>
          <w:color w:val="000000"/>
          <w:spacing w:val="-1"/>
          <w:w w:val="93"/>
          <w:sz w:val="22"/>
          <w:szCs w:val="22"/>
        </w:rPr>
        <w:t xml:space="preserve">, действующего на основании Устава, с одной стороны и </w:t>
      </w:r>
    </w:p>
    <w:p w14:paraId="26946265" w14:textId="5022620A" w:rsidR="00A54E95" w:rsidRPr="00A54E95" w:rsidRDefault="00A54E95" w:rsidP="00A54E95">
      <w:pPr>
        <w:tabs>
          <w:tab w:val="left" w:pos="442"/>
        </w:tabs>
        <w:jc w:val="both"/>
        <w:rPr>
          <w:bCs/>
          <w:iCs/>
          <w:color w:val="000000"/>
          <w:spacing w:val="-1"/>
          <w:w w:val="93"/>
          <w:sz w:val="22"/>
          <w:szCs w:val="22"/>
        </w:rPr>
      </w:pPr>
      <w:r>
        <w:rPr>
          <w:bCs/>
          <w:iCs/>
          <w:color w:val="000000"/>
          <w:spacing w:val="-1"/>
          <w:w w:val="93"/>
          <w:sz w:val="22"/>
          <w:szCs w:val="22"/>
        </w:rPr>
        <w:tab/>
      </w:r>
      <w:r w:rsidRPr="00483A90">
        <w:rPr>
          <w:bCs/>
          <w:iCs/>
          <w:color w:val="000000"/>
          <w:spacing w:val="-1"/>
          <w:w w:val="93"/>
          <w:sz w:val="22"/>
          <w:szCs w:val="22"/>
        </w:rPr>
        <w:t>ООО «СмартПартс», именуемое в дальнейшем «Покупатель», в лице Генерального директора Данилова Валерия Евгеньевича, действующего на основании Устава, с другой стороны</w:t>
      </w:r>
      <w:r>
        <w:rPr>
          <w:bCs/>
          <w:iCs/>
          <w:color w:val="000000"/>
          <w:spacing w:val="-1"/>
          <w:w w:val="93"/>
          <w:sz w:val="22"/>
          <w:szCs w:val="22"/>
        </w:rPr>
        <w:t xml:space="preserve">, </w:t>
      </w:r>
      <w:r w:rsidRPr="00A54E95">
        <w:rPr>
          <w:bCs/>
          <w:iCs/>
          <w:color w:val="000000"/>
          <w:spacing w:val="-1"/>
          <w:w w:val="93"/>
          <w:sz w:val="22"/>
          <w:szCs w:val="22"/>
        </w:rPr>
        <w:t xml:space="preserve">заключили настоящее </w:t>
      </w:r>
      <w:r>
        <w:rPr>
          <w:bCs/>
          <w:iCs/>
          <w:color w:val="000000"/>
          <w:spacing w:val="-1"/>
          <w:w w:val="93"/>
          <w:sz w:val="22"/>
          <w:szCs w:val="22"/>
        </w:rPr>
        <w:t>Дополнительное с</w:t>
      </w:r>
      <w:r w:rsidRPr="00A54E95">
        <w:rPr>
          <w:bCs/>
          <w:iCs/>
          <w:color w:val="000000"/>
          <w:spacing w:val="-1"/>
          <w:w w:val="93"/>
          <w:sz w:val="22"/>
          <w:szCs w:val="22"/>
        </w:rPr>
        <w:t>оглашение о нижеследующем:</w:t>
      </w:r>
    </w:p>
    <w:p w14:paraId="258F8932" w14:textId="77777777" w:rsidR="00A54E95" w:rsidRPr="00A54E95" w:rsidRDefault="00A54E95" w:rsidP="00A54E95">
      <w:pPr>
        <w:tabs>
          <w:tab w:val="left" w:pos="442"/>
        </w:tabs>
        <w:jc w:val="both"/>
        <w:rPr>
          <w:bCs/>
          <w:iCs/>
          <w:color w:val="000000"/>
          <w:spacing w:val="-1"/>
          <w:w w:val="93"/>
          <w:sz w:val="22"/>
          <w:szCs w:val="22"/>
        </w:rPr>
      </w:pPr>
      <w:r w:rsidRPr="00A54E95">
        <w:rPr>
          <w:bCs/>
          <w:iCs/>
          <w:color w:val="000000"/>
          <w:spacing w:val="-1"/>
          <w:w w:val="93"/>
          <w:sz w:val="22"/>
          <w:szCs w:val="22"/>
        </w:rPr>
        <w:t> </w:t>
      </w:r>
    </w:p>
    <w:p w14:paraId="3F3B7D6F" w14:textId="09F4D7CF" w:rsidR="00BF179A" w:rsidRDefault="00A54E95" w:rsidP="00483A90">
      <w:pPr>
        <w:tabs>
          <w:tab w:val="left" w:pos="442"/>
        </w:tabs>
        <w:jc w:val="both"/>
        <w:rPr>
          <w:b/>
          <w:bCs/>
          <w:iCs/>
          <w:color w:val="000000"/>
          <w:spacing w:val="-1"/>
          <w:w w:val="93"/>
          <w:sz w:val="22"/>
          <w:szCs w:val="22"/>
        </w:rPr>
      </w:pPr>
      <w:r w:rsidRPr="00A54E95">
        <w:rPr>
          <w:bCs/>
          <w:iCs/>
          <w:color w:val="000000"/>
          <w:spacing w:val="-1"/>
          <w:w w:val="93"/>
          <w:sz w:val="22"/>
          <w:szCs w:val="22"/>
        </w:rPr>
        <w:t xml:space="preserve">1. Стороны на основании Договора поставки № </w:t>
      </w:r>
      <w:r w:rsidR="00AF3C3D" w:rsidRPr="00AF3C3D">
        <w:rPr>
          <w:sz w:val="21"/>
          <w:szCs w:val="21"/>
        </w:rPr>
        <w:t>7603062458-П</w:t>
      </w:r>
      <w:r w:rsidR="00D071B1">
        <w:rPr>
          <w:bCs/>
          <w:iCs/>
          <w:color w:val="000000"/>
          <w:spacing w:val="-1"/>
          <w:w w:val="93"/>
          <w:sz w:val="22"/>
          <w:szCs w:val="22"/>
        </w:rPr>
        <w:t xml:space="preserve"> от </w:t>
      </w:r>
      <w:r w:rsidR="00AF3C3D">
        <w:rPr>
          <w:bCs/>
          <w:iCs/>
          <w:color w:val="000000"/>
          <w:spacing w:val="-1"/>
          <w:w w:val="93"/>
          <w:sz w:val="22"/>
          <w:szCs w:val="22"/>
        </w:rPr>
        <w:t>29.04</w:t>
      </w:r>
      <w:r w:rsidR="00AF3C3D" w:rsidRPr="007F0EB3">
        <w:rPr>
          <w:bCs/>
          <w:iCs/>
          <w:color w:val="000000"/>
          <w:spacing w:val="-1"/>
          <w:w w:val="93"/>
          <w:sz w:val="22"/>
          <w:szCs w:val="22"/>
        </w:rPr>
        <w:t>.202</w:t>
      </w:r>
      <w:r w:rsidR="00AF3C3D">
        <w:rPr>
          <w:bCs/>
          <w:iCs/>
          <w:color w:val="000000"/>
          <w:spacing w:val="-1"/>
          <w:w w:val="93"/>
          <w:sz w:val="22"/>
          <w:szCs w:val="22"/>
        </w:rPr>
        <w:t>6</w:t>
      </w:r>
      <w:r w:rsidR="00AF3C3D" w:rsidRPr="007F0EB3">
        <w:rPr>
          <w:bCs/>
          <w:iCs/>
          <w:color w:val="000000"/>
          <w:spacing w:val="-1"/>
          <w:w w:val="93"/>
          <w:sz w:val="22"/>
          <w:szCs w:val="22"/>
        </w:rPr>
        <w:t xml:space="preserve"> г.</w:t>
      </w:r>
      <w:r w:rsidR="00AF3C3D">
        <w:rPr>
          <w:bCs/>
          <w:iCs/>
          <w:color w:val="000000"/>
          <w:spacing w:val="-1"/>
          <w:w w:val="93"/>
          <w:sz w:val="22"/>
          <w:szCs w:val="22"/>
        </w:rPr>
        <w:t xml:space="preserve"> </w:t>
      </w:r>
      <w:r>
        <w:rPr>
          <w:bCs/>
          <w:iCs/>
          <w:color w:val="000000"/>
          <w:spacing w:val="-1"/>
          <w:w w:val="93"/>
          <w:sz w:val="22"/>
          <w:szCs w:val="22"/>
        </w:rPr>
        <w:t>определили</w:t>
      </w:r>
      <w:r w:rsidRPr="00A54E95">
        <w:rPr>
          <w:bCs/>
          <w:iCs/>
          <w:color w:val="000000"/>
          <w:spacing w:val="-1"/>
          <w:w w:val="93"/>
          <w:sz w:val="22"/>
          <w:szCs w:val="22"/>
        </w:rPr>
        <w:t xml:space="preserve"> </w:t>
      </w:r>
      <w:r>
        <w:rPr>
          <w:bCs/>
          <w:iCs/>
          <w:color w:val="000000"/>
          <w:spacing w:val="-1"/>
          <w:w w:val="93"/>
          <w:sz w:val="22"/>
          <w:szCs w:val="22"/>
        </w:rPr>
        <w:t>следующие условия взаимодействия для исполнения Договора</w:t>
      </w:r>
      <w:r w:rsidRPr="00A54E95">
        <w:rPr>
          <w:bCs/>
          <w:iCs/>
          <w:color w:val="000000"/>
          <w:spacing w:val="-1"/>
          <w:w w:val="93"/>
          <w:sz w:val="22"/>
          <w:szCs w:val="22"/>
        </w:rPr>
        <w:t>:</w:t>
      </w:r>
    </w:p>
    <w:p w14:paraId="72A4B5BE" w14:textId="77777777" w:rsidR="00BF179A" w:rsidRDefault="00BF179A" w:rsidP="00BF179A">
      <w:pPr>
        <w:tabs>
          <w:tab w:val="left" w:pos="442"/>
        </w:tabs>
        <w:jc w:val="center"/>
        <w:rPr>
          <w:b/>
          <w:bCs/>
          <w:iCs/>
          <w:color w:val="000000"/>
          <w:spacing w:val="-1"/>
          <w:w w:val="93"/>
          <w:sz w:val="22"/>
          <w:szCs w:val="22"/>
        </w:rPr>
      </w:pPr>
    </w:p>
    <w:tbl>
      <w:tblPr>
        <w:tblStyle w:val="a7"/>
        <w:tblW w:w="8829" w:type="dxa"/>
        <w:tblLook w:val="04A0" w:firstRow="1" w:lastRow="0" w:firstColumn="1" w:lastColumn="0" w:noHBand="0" w:noVBand="1"/>
      </w:tblPr>
      <w:tblGrid>
        <w:gridCol w:w="846"/>
        <w:gridCol w:w="5103"/>
        <w:gridCol w:w="2880"/>
      </w:tblGrid>
      <w:tr w:rsidR="007E0342" w14:paraId="0C32727A" w14:textId="77777777" w:rsidTr="007E0342">
        <w:tc>
          <w:tcPr>
            <w:tcW w:w="846" w:type="dxa"/>
          </w:tcPr>
          <w:p w14:paraId="6ACEEEC8" w14:textId="70D5225C" w:rsidR="007E0342" w:rsidRPr="00483A90" w:rsidRDefault="00AB216B" w:rsidP="00483A90">
            <w:pPr>
              <w:tabs>
                <w:tab w:val="left" w:pos="442"/>
              </w:tabs>
              <w:rPr>
                <w:bCs/>
                <w:iCs/>
                <w:color w:val="000000"/>
                <w:spacing w:val="-1"/>
                <w:w w:val="93"/>
              </w:rPr>
            </w:pPr>
            <w:r>
              <w:rPr>
                <w:bCs/>
                <w:iCs/>
                <w:color w:val="000000"/>
                <w:spacing w:val="-1"/>
                <w:w w:val="93"/>
              </w:rPr>
              <w:t>1.1.</w:t>
            </w:r>
          </w:p>
        </w:tc>
        <w:tc>
          <w:tcPr>
            <w:tcW w:w="5103" w:type="dxa"/>
          </w:tcPr>
          <w:p w14:paraId="7495775A" w14:textId="76AAED4C" w:rsidR="007E0342" w:rsidRPr="007E0342" w:rsidRDefault="007E0342" w:rsidP="007C69AF">
            <w:pPr>
              <w:tabs>
                <w:tab w:val="left" w:pos="442"/>
              </w:tabs>
              <w:rPr>
                <w:bCs/>
                <w:iCs/>
                <w:color w:val="000000"/>
                <w:spacing w:val="-1"/>
                <w:w w:val="93"/>
              </w:rPr>
            </w:pPr>
            <w:r w:rsidRPr="007E0342">
              <w:rPr>
                <w:bCs/>
                <w:iCs/>
                <w:color w:val="000000"/>
                <w:spacing w:val="-1"/>
                <w:w w:val="93"/>
              </w:rPr>
              <w:t>Контактное лицо</w:t>
            </w:r>
            <w:r w:rsidR="00030249">
              <w:rPr>
                <w:bCs/>
                <w:iCs/>
                <w:color w:val="000000"/>
                <w:spacing w:val="-1"/>
                <w:w w:val="93"/>
              </w:rPr>
              <w:t xml:space="preserve"> Поставщика</w:t>
            </w:r>
          </w:p>
        </w:tc>
        <w:tc>
          <w:tcPr>
            <w:tcW w:w="2880" w:type="dxa"/>
          </w:tcPr>
          <w:p w14:paraId="2510AFBB" w14:textId="7AF7C02E" w:rsidR="007E0342" w:rsidRPr="007E0342" w:rsidRDefault="00674EE6" w:rsidP="007E0342">
            <w:pPr>
              <w:tabs>
                <w:tab w:val="left" w:pos="442"/>
              </w:tabs>
              <w:rPr>
                <w:bCs/>
                <w:iCs/>
                <w:color w:val="000000"/>
                <w:spacing w:val="-1"/>
                <w:w w:val="93"/>
              </w:rPr>
            </w:pPr>
            <w:r w:rsidRPr="00674EE6">
              <w:rPr>
                <w:bCs/>
                <w:iCs/>
                <w:color w:val="000000"/>
                <w:spacing w:val="-1"/>
                <w:w w:val="93"/>
              </w:rPr>
              <w:t xml:space="preserve">Морозов Андрей Анатольевич  </w:t>
            </w:r>
          </w:p>
        </w:tc>
      </w:tr>
      <w:tr w:rsidR="007E0342" w14:paraId="50D4E8A8" w14:textId="77777777" w:rsidTr="007E0342">
        <w:tc>
          <w:tcPr>
            <w:tcW w:w="846" w:type="dxa"/>
          </w:tcPr>
          <w:p w14:paraId="0DEE4980" w14:textId="2506AC2D" w:rsidR="007E0342" w:rsidRPr="00483A90" w:rsidRDefault="00AB216B" w:rsidP="00483A90">
            <w:pPr>
              <w:tabs>
                <w:tab w:val="left" w:pos="442"/>
              </w:tabs>
              <w:rPr>
                <w:bCs/>
                <w:iCs/>
                <w:color w:val="000000"/>
                <w:spacing w:val="-1"/>
                <w:w w:val="93"/>
              </w:rPr>
            </w:pPr>
            <w:r>
              <w:rPr>
                <w:bCs/>
                <w:iCs/>
                <w:color w:val="000000"/>
                <w:spacing w:val="-1"/>
                <w:w w:val="93"/>
              </w:rPr>
              <w:t>1.2.</w:t>
            </w:r>
          </w:p>
        </w:tc>
        <w:tc>
          <w:tcPr>
            <w:tcW w:w="5103" w:type="dxa"/>
          </w:tcPr>
          <w:p w14:paraId="065E681F" w14:textId="143D8A13" w:rsidR="007E0342" w:rsidRPr="007E0342" w:rsidRDefault="007E0342" w:rsidP="007C69AF">
            <w:pPr>
              <w:tabs>
                <w:tab w:val="left" w:pos="442"/>
              </w:tabs>
              <w:rPr>
                <w:bCs/>
                <w:iCs/>
                <w:color w:val="000000"/>
                <w:spacing w:val="-1"/>
                <w:w w:val="93"/>
              </w:rPr>
            </w:pPr>
            <w:r w:rsidRPr="007E0342">
              <w:rPr>
                <w:bCs/>
                <w:iCs/>
                <w:color w:val="000000"/>
                <w:spacing w:val="-1"/>
                <w:w w:val="93"/>
              </w:rPr>
              <w:t>Рабочий телефон</w:t>
            </w:r>
            <w:r w:rsidR="009F123A">
              <w:rPr>
                <w:bCs/>
                <w:iCs/>
                <w:color w:val="000000"/>
                <w:spacing w:val="-1"/>
                <w:w w:val="93"/>
              </w:rPr>
              <w:t xml:space="preserve"> Поставщика</w:t>
            </w:r>
          </w:p>
        </w:tc>
        <w:tc>
          <w:tcPr>
            <w:tcW w:w="2880" w:type="dxa"/>
          </w:tcPr>
          <w:p w14:paraId="6ECD30C5" w14:textId="77777777" w:rsidR="007E0342" w:rsidRPr="007E0342" w:rsidRDefault="007E0342" w:rsidP="007E0342">
            <w:pPr>
              <w:tabs>
                <w:tab w:val="left" w:pos="442"/>
              </w:tabs>
              <w:rPr>
                <w:bCs/>
                <w:iCs/>
                <w:color w:val="000000"/>
                <w:spacing w:val="-1"/>
                <w:w w:val="93"/>
              </w:rPr>
            </w:pPr>
          </w:p>
        </w:tc>
      </w:tr>
      <w:tr w:rsidR="007E0342" w14:paraId="568C1CF6" w14:textId="77777777" w:rsidTr="007E0342">
        <w:tc>
          <w:tcPr>
            <w:tcW w:w="846" w:type="dxa"/>
          </w:tcPr>
          <w:p w14:paraId="0614E062" w14:textId="348482B5" w:rsidR="007E0342" w:rsidRPr="00483A90" w:rsidRDefault="00AB216B" w:rsidP="00483A90">
            <w:pPr>
              <w:tabs>
                <w:tab w:val="left" w:pos="442"/>
              </w:tabs>
              <w:rPr>
                <w:bCs/>
                <w:iCs/>
                <w:color w:val="000000"/>
                <w:spacing w:val="-1"/>
                <w:w w:val="93"/>
              </w:rPr>
            </w:pPr>
            <w:r>
              <w:rPr>
                <w:bCs/>
                <w:iCs/>
                <w:color w:val="000000"/>
                <w:spacing w:val="-1"/>
                <w:w w:val="93"/>
              </w:rPr>
              <w:t>1.3.</w:t>
            </w:r>
          </w:p>
        </w:tc>
        <w:tc>
          <w:tcPr>
            <w:tcW w:w="5103" w:type="dxa"/>
          </w:tcPr>
          <w:p w14:paraId="12EE4EE0" w14:textId="6DF7E94D" w:rsidR="007E0342" w:rsidRPr="007E0342" w:rsidRDefault="007E0342" w:rsidP="000C5AE7">
            <w:pPr>
              <w:tabs>
                <w:tab w:val="left" w:pos="442"/>
              </w:tabs>
              <w:rPr>
                <w:bCs/>
                <w:iCs/>
                <w:color w:val="000000"/>
                <w:spacing w:val="-1"/>
                <w:w w:val="93"/>
              </w:rPr>
            </w:pPr>
            <w:r w:rsidRPr="007E0342">
              <w:rPr>
                <w:bCs/>
                <w:iCs/>
                <w:color w:val="000000"/>
                <w:spacing w:val="-1"/>
                <w:w w:val="93"/>
              </w:rPr>
              <w:t>Мобильный телефон</w:t>
            </w:r>
            <w:r w:rsidR="009F123A">
              <w:rPr>
                <w:bCs/>
                <w:iCs/>
                <w:color w:val="000000"/>
                <w:spacing w:val="-1"/>
                <w:w w:val="93"/>
              </w:rPr>
              <w:t xml:space="preserve"> Поставщика</w:t>
            </w:r>
          </w:p>
        </w:tc>
        <w:tc>
          <w:tcPr>
            <w:tcW w:w="2880" w:type="dxa"/>
          </w:tcPr>
          <w:p w14:paraId="5B5492AF" w14:textId="6C54D97B" w:rsidR="007E0342" w:rsidRPr="007E0342" w:rsidRDefault="00674EE6" w:rsidP="007E0342">
            <w:pPr>
              <w:tabs>
                <w:tab w:val="left" w:pos="442"/>
              </w:tabs>
              <w:rPr>
                <w:bCs/>
                <w:iCs/>
                <w:color w:val="000000"/>
                <w:spacing w:val="-1"/>
                <w:w w:val="93"/>
              </w:rPr>
            </w:pPr>
            <w:r w:rsidRPr="00674EE6">
              <w:rPr>
                <w:bCs/>
                <w:iCs/>
                <w:color w:val="000000"/>
                <w:spacing w:val="-1"/>
                <w:w w:val="93"/>
              </w:rPr>
              <w:t>7 922 554-44-63</w:t>
            </w:r>
          </w:p>
        </w:tc>
      </w:tr>
      <w:tr w:rsidR="007E0342" w14:paraId="2078BD75" w14:textId="77777777" w:rsidTr="007E0342">
        <w:tc>
          <w:tcPr>
            <w:tcW w:w="846" w:type="dxa"/>
          </w:tcPr>
          <w:p w14:paraId="52482128" w14:textId="0D074463" w:rsidR="007E0342" w:rsidRPr="00483A90" w:rsidRDefault="00AB216B" w:rsidP="00483A90">
            <w:pPr>
              <w:tabs>
                <w:tab w:val="left" w:pos="442"/>
              </w:tabs>
              <w:rPr>
                <w:bCs/>
                <w:iCs/>
                <w:color w:val="000000"/>
                <w:spacing w:val="-1"/>
                <w:w w:val="93"/>
              </w:rPr>
            </w:pPr>
            <w:r>
              <w:rPr>
                <w:bCs/>
                <w:iCs/>
                <w:color w:val="000000"/>
                <w:spacing w:val="-1"/>
                <w:w w:val="93"/>
              </w:rPr>
              <w:t>1.4.</w:t>
            </w:r>
          </w:p>
        </w:tc>
        <w:tc>
          <w:tcPr>
            <w:tcW w:w="5103" w:type="dxa"/>
          </w:tcPr>
          <w:p w14:paraId="583FFDF4" w14:textId="43F43C0D" w:rsidR="007E0342" w:rsidRPr="007E0342" w:rsidRDefault="007E0342" w:rsidP="007C69AF">
            <w:pPr>
              <w:tabs>
                <w:tab w:val="left" w:pos="442"/>
              </w:tabs>
              <w:rPr>
                <w:bCs/>
                <w:iCs/>
                <w:color w:val="000000"/>
                <w:spacing w:val="-1"/>
                <w:w w:val="93"/>
              </w:rPr>
            </w:pPr>
            <w:r w:rsidRPr="007E0342">
              <w:rPr>
                <w:bCs/>
                <w:iCs/>
                <w:color w:val="000000"/>
                <w:spacing w:val="-1"/>
                <w:w w:val="93"/>
              </w:rPr>
              <w:t>Контактный e-</w:t>
            </w:r>
            <w:proofErr w:type="spellStart"/>
            <w:r w:rsidRPr="007E0342">
              <w:rPr>
                <w:bCs/>
                <w:iCs/>
                <w:color w:val="000000"/>
                <w:spacing w:val="-1"/>
                <w:w w:val="93"/>
              </w:rPr>
              <w:t>mail</w:t>
            </w:r>
            <w:proofErr w:type="spellEnd"/>
            <w:r w:rsidR="00B9415B">
              <w:rPr>
                <w:bCs/>
                <w:iCs/>
                <w:color w:val="000000"/>
                <w:spacing w:val="-1"/>
                <w:w w:val="93"/>
              </w:rPr>
              <w:t xml:space="preserve"> </w:t>
            </w:r>
            <w:r w:rsidR="00B9415B" w:rsidRPr="00B9415B">
              <w:rPr>
                <w:bCs/>
                <w:iCs/>
                <w:color w:val="000000"/>
                <w:spacing w:val="-1"/>
                <w:w w:val="93"/>
              </w:rPr>
              <w:t>Поставщика</w:t>
            </w:r>
          </w:p>
        </w:tc>
        <w:tc>
          <w:tcPr>
            <w:tcW w:w="2880" w:type="dxa"/>
          </w:tcPr>
          <w:p w14:paraId="29FE6BC2" w14:textId="12CDC47E" w:rsidR="007E0342" w:rsidRPr="007E0342" w:rsidRDefault="00674EE6" w:rsidP="007E0342">
            <w:pPr>
              <w:tabs>
                <w:tab w:val="left" w:pos="442"/>
              </w:tabs>
              <w:rPr>
                <w:bCs/>
                <w:iCs/>
                <w:color w:val="000000"/>
                <w:spacing w:val="-1"/>
                <w:w w:val="93"/>
              </w:rPr>
            </w:pPr>
            <w:proofErr w:type="spellStart"/>
            <w:r w:rsidRPr="00674EE6">
              <w:rPr>
                <w:bCs/>
                <w:iCs/>
                <w:color w:val="000000"/>
                <w:spacing w:val="-1"/>
                <w:w w:val="93"/>
              </w:rPr>
              <w:t>order@auto-zet.online</w:t>
            </w:r>
            <w:proofErr w:type="spellEnd"/>
          </w:p>
        </w:tc>
      </w:tr>
      <w:tr w:rsidR="007E0342" w14:paraId="54FD86AB" w14:textId="77777777" w:rsidTr="007E0342">
        <w:tc>
          <w:tcPr>
            <w:tcW w:w="846" w:type="dxa"/>
          </w:tcPr>
          <w:p w14:paraId="36A39374" w14:textId="3E9D3BAA" w:rsidR="007E0342" w:rsidRPr="00483A90" w:rsidRDefault="00AB216B" w:rsidP="00483A90">
            <w:pPr>
              <w:tabs>
                <w:tab w:val="left" w:pos="442"/>
              </w:tabs>
              <w:rPr>
                <w:bCs/>
                <w:iCs/>
                <w:color w:val="000000"/>
                <w:spacing w:val="-1"/>
                <w:w w:val="93"/>
              </w:rPr>
            </w:pPr>
            <w:r>
              <w:rPr>
                <w:bCs/>
                <w:iCs/>
                <w:color w:val="000000"/>
                <w:spacing w:val="-1"/>
                <w:w w:val="93"/>
              </w:rPr>
              <w:t>1.5.</w:t>
            </w:r>
          </w:p>
        </w:tc>
        <w:tc>
          <w:tcPr>
            <w:tcW w:w="5103" w:type="dxa"/>
          </w:tcPr>
          <w:p w14:paraId="5308EC06" w14:textId="342CD2E6" w:rsidR="007E0342" w:rsidRPr="007E0342" w:rsidRDefault="007E0342" w:rsidP="007C69AF">
            <w:pPr>
              <w:tabs>
                <w:tab w:val="left" w:pos="442"/>
              </w:tabs>
              <w:rPr>
                <w:bCs/>
                <w:iCs/>
                <w:color w:val="000000"/>
                <w:spacing w:val="-1"/>
                <w:w w:val="93"/>
              </w:rPr>
            </w:pPr>
            <w:r w:rsidRPr="007E0342">
              <w:rPr>
                <w:bCs/>
                <w:iCs/>
                <w:color w:val="000000"/>
                <w:spacing w:val="-1"/>
                <w:w w:val="93"/>
              </w:rPr>
              <w:t>e-</w:t>
            </w:r>
            <w:proofErr w:type="spellStart"/>
            <w:r w:rsidRPr="007E0342">
              <w:rPr>
                <w:bCs/>
                <w:iCs/>
                <w:color w:val="000000"/>
                <w:spacing w:val="-1"/>
                <w:w w:val="93"/>
              </w:rPr>
              <w:t>mail</w:t>
            </w:r>
            <w:proofErr w:type="spellEnd"/>
            <w:r w:rsidRPr="007E0342">
              <w:rPr>
                <w:bCs/>
                <w:iCs/>
                <w:color w:val="000000"/>
                <w:spacing w:val="-1"/>
                <w:w w:val="93"/>
              </w:rPr>
              <w:t xml:space="preserve"> рассылки прайс-листов</w:t>
            </w:r>
          </w:p>
        </w:tc>
        <w:tc>
          <w:tcPr>
            <w:tcW w:w="2880" w:type="dxa"/>
          </w:tcPr>
          <w:p w14:paraId="185376B4" w14:textId="3779B36A" w:rsidR="007E0342" w:rsidRPr="007E0342" w:rsidRDefault="00674EE6" w:rsidP="007E0342">
            <w:pPr>
              <w:tabs>
                <w:tab w:val="left" w:pos="442"/>
              </w:tabs>
              <w:rPr>
                <w:bCs/>
                <w:iCs/>
                <w:color w:val="000000"/>
                <w:spacing w:val="-1"/>
                <w:w w:val="93"/>
              </w:rPr>
            </w:pPr>
            <w:proofErr w:type="spellStart"/>
            <w:r w:rsidRPr="00674EE6">
              <w:rPr>
                <w:bCs/>
                <w:iCs/>
                <w:color w:val="000000"/>
                <w:spacing w:val="-1"/>
                <w:w w:val="93"/>
              </w:rPr>
              <w:t>order@auto-zet.online</w:t>
            </w:r>
            <w:proofErr w:type="spellEnd"/>
          </w:p>
        </w:tc>
      </w:tr>
      <w:tr w:rsidR="007E0342" w14:paraId="37E6D695" w14:textId="77777777" w:rsidTr="007E0342">
        <w:tc>
          <w:tcPr>
            <w:tcW w:w="846" w:type="dxa"/>
          </w:tcPr>
          <w:p w14:paraId="463647C4" w14:textId="05C0424B" w:rsidR="007E0342" w:rsidRPr="00483A90" w:rsidRDefault="00AB216B" w:rsidP="00483A90">
            <w:pPr>
              <w:tabs>
                <w:tab w:val="left" w:pos="442"/>
              </w:tabs>
              <w:rPr>
                <w:bCs/>
                <w:iCs/>
                <w:color w:val="000000"/>
                <w:spacing w:val="-1"/>
                <w:w w:val="93"/>
              </w:rPr>
            </w:pPr>
            <w:r>
              <w:rPr>
                <w:bCs/>
                <w:iCs/>
                <w:color w:val="000000"/>
                <w:spacing w:val="-1"/>
                <w:w w:val="93"/>
              </w:rPr>
              <w:t>1.6.</w:t>
            </w:r>
          </w:p>
        </w:tc>
        <w:tc>
          <w:tcPr>
            <w:tcW w:w="5103" w:type="dxa"/>
          </w:tcPr>
          <w:p w14:paraId="1D243F91" w14:textId="3C5C9113" w:rsidR="007E0342" w:rsidRPr="007E0342" w:rsidRDefault="007E0342" w:rsidP="007C69AF">
            <w:pPr>
              <w:tabs>
                <w:tab w:val="left" w:pos="442"/>
              </w:tabs>
              <w:rPr>
                <w:bCs/>
                <w:iCs/>
                <w:color w:val="000000"/>
                <w:spacing w:val="-1"/>
                <w:w w:val="93"/>
              </w:rPr>
            </w:pPr>
            <w:r w:rsidRPr="007E0342">
              <w:rPr>
                <w:bCs/>
                <w:iCs/>
                <w:color w:val="000000"/>
                <w:spacing w:val="-1"/>
                <w:w w:val="93"/>
              </w:rPr>
              <w:t>Количество прайс-листов</w:t>
            </w:r>
          </w:p>
        </w:tc>
        <w:tc>
          <w:tcPr>
            <w:tcW w:w="2880" w:type="dxa"/>
          </w:tcPr>
          <w:p w14:paraId="12A7514E" w14:textId="52E4B5B6" w:rsidR="007E0342" w:rsidRPr="007E0342" w:rsidRDefault="00674EE6" w:rsidP="007E0342">
            <w:pPr>
              <w:tabs>
                <w:tab w:val="left" w:pos="442"/>
              </w:tabs>
              <w:rPr>
                <w:bCs/>
                <w:iCs/>
                <w:color w:val="000000"/>
                <w:spacing w:val="-1"/>
                <w:w w:val="93"/>
              </w:rPr>
            </w:pPr>
            <w:r>
              <w:rPr>
                <w:bCs/>
                <w:iCs/>
                <w:color w:val="000000"/>
                <w:spacing w:val="-1"/>
                <w:w w:val="93"/>
              </w:rPr>
              <w:t>1</w:t>
            </w:r>
          </w:p>
        </w:tc>
      </w:tr>
      <w:tr w:rsidR="007E0342" w14:paraId="1A35EF47" w14:textId="77777777" w:rsidTr="007E0342">
        <w:tc>
          <w:tcPr>
            <w:tcW w:w="846" w:type="dxa"/>
          </w:tcPr>
          <w:p w14:paraId="67F2A20A" w14:textId="230FF2CB" w:rsidR="007E0342" w:rsidRPr="00483A90" w:rsidRDefault="00AB216B" w:rsidP="00483A90">
            <w:pPr>
              <w:tabs>
                <w:tab w:val="left" w:pos="442"/>
              </w:tabs>
              <w:rPr>
                <w:bCs/>
                <w:iCs/>
                <w:color w:val="000000"/>
                <w:spacing w:val="-1"/>
                <w:w w:val="93"/>
              </w:rPr>
            </w:pPr>
            <w:r>
              <w:rPr>
                <w:bCs/>
                <w:iCs/>
                <w:color w:val="000000"/>
                <w:spacing w:val="-1"/>
                <w:w w:val="93"/>
              </w:rPr>
              <w:t>1.7.</w:t>
            </w:r>
          </w:p>
        </w:tc>
        <w:tc>
          <w:tcPr>
            <w:tcW w:w="5103" w:type="dxa"/>
          </w:tcPr>
          <w:p w14:paraId="2DC2E347" w14:textId="2B6BF715" w:rsidR="007E0342" w:rsidRPr="007E0342" w:rsidRDefault="007E0342" w:rsidP="007C69AF">
            <w:pPr>
              <w:tabs>
                <w:tab w:val="left" w:pos="442"/>
              </w:tabs>
              <w:rPr>
                <w:bCs/>
                <w:iCs/>
                <w:color w:val="000000"/>
                <w:spacing w:val="-1"/>
                <w:w w:val="93"/>
              </w:rPr>
            </w:pPr>
            <w:r w:rsidRPr="007E0342">
              <w:rPr>
                <w:bCs/>
                <w:iCs/>
                <w:color w:val="000000"/>
                <w:spacing w:val="-1"/>
                <w:w w:val="93"/>
              </w:rPr>
              <w:t>e-</w:t>
            </w:r>
            <w:proofErr w:type="spellStart"/>
            <w:r w:rsidRPr="007E0342">
              <w:rPr>
                <w:bCs/>
                <w:iCs/>
                <w:color w:val="000000"/>
                <w:spacing w:val="-1"/>
                <w:w w:val="93"/>
              </w:rPr>
              <w:t>mail</w:t>
            </w:r>
            <w:proofErr w:type="spellEnd"/>
            <w:r w:rsidRPr="007E0342">
              <w:rPr>
                <w:bCs/>
                <w:iCs/>
                <w:color w:val="000000"/>
                <w:spacing w:val="-1"/>
                <w:w w:val="93"/>
              </w:rPr>
              <w:t xml:space="preserve"> </w:t>
            </w:r>
            <w:r w:rsidRPr="007E0342">
              <w:rPr>
                <w:bCs/>
                <w:i/>
                <w:iCs/>
                <w:color w:val="000000"/>
                <w:spacing w:val="-1"/>
                <w:w w:val="93"/>
              </w:rPr>
              <w:t>для заказов</w:t>
            </w:r>
          </w:p>
        </w:tc>
        <w:tc>
          <w:tcPr>
            <w:tcW w:w="2880" w:type="dxa"/>
          </w:tcPr>
          <w:p w14:paraId="2895E9C5" w14:textId="73A263B1" w:rsidR="007E0342" w:rsidRPr="007E0342" w:rsidRDefault="00674EE6" w:rsidP="007E0342">
            <w:pPr>
              <w:tabs>
                <w:tab w:val="left" w:pos="442"/>
              </w:tabs>
              <w:rPr>
                <w:bCs/>
                <w:iCs/>
                <w:color w:val="000000"/>
                <w:spacing w:val="-1"/>
                <w:w w:val="93"/>
              </w:rPr>
            </w:pPr>
            <w:proofErr w:type="spellStart"/>
            <w:r w:rsidRPr="00674EE6">
              <w:rPr>
                <w:bCs/>
                <w:iCs/>
                <w:color w:val="000000"/>
                <w:spacing w:val="-1"/>
                <w:w w:val="93"/>
              </w:rPr>
              <w:t>order@auto-zet.online</w:t>
            </w:r>
            <w:proofErr w:type="spellEnd"/>
          </w:p>
        </w:tc>
      </w:tr>
      <w:tr w:rsidR="007E0342" w14:paraId="6C543873" w14:textId="77777777" w:rsidTr="007E0342">
        <w:tc>
          <w:tcPr>
            <w:tcW w:w="846" w:type="dxa"/>
          </w:tcPr>
          <w:p w14:paraId="30F0B4BD" w14:textId="5ABEB1B5" w:rsidR="007E0342" w:rsidRPr="00483A90" w:rsidRDefault="00AB216B" w:rsidP="00483A90">
            <w:pPr>
              <w:tabs>
                <w:tab w:val="left" w:pos="442"/>
              </w:tabs>
              <w:rPr>
                <w:bCs/>
                <w:iCs/>
                <w:color w:val="000000"/>
                <w:spacing w:val="-1"/>
                <w:w w:val="93"/>
              </w:rPr>
            </w:pPr>
            <w:r>
              <w:rPr>
                <w:bCs/>
                <w:iCs/>
                <w:color w:val="000000"/>
                <w:spacing w:val="-1"/>
                <w:w w:val="93"/>
              </w:rPr>
              <w:t>1.8.</w:t>
            </w:r>
          </w:p>
        </w:tc>
        <w:tc>
          <w:tcPr>
            <w:tcW w:w="5103" w:type="dxa"/>
          </w:tcPr>
          <w:p w14:paraId="22293FED" w14:textId="623F496D" w:rsidR="007E0342" w:rsidRPr="007E0342" w:rsidRDefault="007E0342" w:rsidP="007C69AF">
            <w:pPr>
              <w:tabs>
                <w:tab w:val="left" w:pos="442"/>
              </w:tabs>
              <w:rPr>
                <w:bCs/>
                <w:iCs/>
                <w:color w:val="000000"/>
                <w:spacing w:val="-1"/>
                <w:w w:val="93"/>
              </w:rPr>
            </w:pPr>
            <w:r w:rsidRPr="007E0342">
              <w:rPr>
                <w:bCs/>
                <w:iCs/>
                <w:color w:val="000000"/>
                <w:spacing w:val="-1"/>
                <w:w w:val="93"/>
              </w:rPr>
              <w:t>e-</w:t>
            </w:r>
            <w:proofErr w:type="spellStart"/>
            <w:r w:rsidRPr="007E0342">
              <w:rPr>
                <w:bCs/>
                <w:iCs/>
                <w:color w:val="000000"/>
                <w:spacing w:val="-1"/>
                <w:w w:val="93"/>
              </w:rPr>
              <w:t>mail</w:t>
            </w:r>
            <w:proofErr w:type="spellEnd"/>
            <w:r w:rsidRPr="007E0342">
              <w:rPr>
                <w:bCs/>
                <w:iCs/>
                <w:color w:val="000000"/>
                <w:spacing w:val="-1"/>
                <w:w w:val="93"/>
              </w:rPr>
              <w:t xml:space="preserve">, с которого будут приходить </w:t>
            </w:r>
            <w:r w:rsidRPr="007E0342">
              <w:rPr>
                <w:bCs/>
                <w:i/>
                <w:iCs/>
                <w:color w:val="000000"/>
                <w:spacing w:val="-1"/>
                <w:w w:val="93"/>
              </w:rPr>
              <w:t>ответы на заказ</w:t>
            </w:r>
          </w:p>
        </w:tc>
        <w:tc>
          <w:tcPr>
            <w:tcW w:w="2880" w:type="dxa"/>
          </w:tcPr>
          <w:p w14:paraId="2386255D" w14:textId="7530A622" w:rsidR="007E0342" w:rsidRPr="007E0342" w:rsidRDefault="00674EE6" w:rsidP="007E0342">
            <w:pPr>
              <w:tabs>
                <w:tab w:val="left" w:pos="442"/>
              </w:tabs>
              <w:rPr>
                <w:bCs/>
                <w:iCs/>
                <w:color w:val="000000"/>
                <w:spacing w:val="-1"/>
                <w:w w:val="93"/>
              </w:rPr>
            </w:pPr>
            <w:proofErr w:type="spellStart"/>
            <w:r w:rsidRPr="00674EE6">
              <w:rPr>
                <w:bCs/>
                <w:iCs/>
                <w:color w:val="000000"/>
                <w:spacing w:val="-1"/>
                <w:w w:val="93"/>
              </w:rPr>
              <w:t>order@auto-zet.online</w:t>
            </w:r>
            <w:proofErr w:type="spellEnd"/>
          </w:p>
        </w:tc>
      </w:tr>
      <w:tr w:rsidR="007E0342" w14:paraId="48403F34" w14:textId="77777777" w:rsidTr="007E0342">
        <w:tc>
          <w:tcPr>
            <w:tcW w:w="846" w:type="dxa"/>
          </w:tcPr>
          <w:p w14:paraId="00B29061" w14:textId="1D47EA30" w:rsidR="007E0342" w:rsidRPr="00483A90" w:rsidRDefault="00AB216B" w:rsidP="00483A90">
            <w:pPr>
              <w:tabs>
                <w:tab w:val="left" w:pos="442"/>
              </w:tabs>
              <w:rPr>
                <w:bCs/>
                <w:iCs/>
                <w:color w:val="000000"/>
                <w:spacing w:val="-1"/>
                <w:w w:val="93"/>
              </w:rPr>
            </w:pPr>
            <w:r>
              <w:rPr>
                <w:bCs/>
                <w:iCs/>
                <w:color w:val="000000"/>
                <w:spacing w:val="-1"/>
                <w:w w:val="93"/>
              </w:rPr>
              <w:t>1.9.</w:t>
            </w:r>
          </w:p>
        </w:tc>
        <w:tc>
          <w:tcPr>
            <w:tcW w:w="5103" w:type="dxa"/>
          </w:tcPr>
          <w:p w14:paraId="180C7F5D" w14:textId="1D527DD8" w:rsidR="007E0342" w:rsidRPr="007E0342" w:rsidRDefault="007E0342" w:rsidP="007C69AF">
            <w:pPr>
              <w:tabs>
                <w:tab w:val="left" w:pos="442"/>
              </w:tabs>
              <w:rPr>
                <w:bCs/>
                <w:iCs/>
                <w:color w:val="000000"/>
                <w:spacing w:val="-1"/>
                <w:w w:val="93"/>
              </w:rPr>
            </w:pPr>
            <w:r w:rsidRPr="007E0342">
              <w:rPr>
                <w:bCs/>
                <w:iCs/>
                <w:color w:val="000000"/>
                <w:spacing w:val="-1"/>
                <w:w w:val="93"/>
              </w:rPr>
              <w:t>e-</w:t>
            </w:r>
            <w:proofErr w:type="spellStart"/>
            <w:r w:rsidRPr="007E0342">
              <w:rPr>
                <w:bCs/>
                <w:iCs/>
                <w:color w:val="000000"/>
                <w:spacing w:val="-1"/>
                <w:w w:val="93"/>
              </w:rPr>
              <w:t>mail</w:t>
            </w:r>
            <w:proofErr w:type="spellEnd"/>
            <w:r w:rsidRPr="007E0342">
              <w:rPr>
                <w:bCs/>
                <w:iCs/>
                <w:color w:val="000000"/>
                <w:spacing w:val="-1"/>
                <w:w w:val="93"/>
              </w:rPr>
              <w:t xml:space="preserve">, с которого отправляются </w:t>
            </w:r>
            <w:r w:rsidRPr="007E0342">
              <w:rPr>
                <w:bCs/>
                <w:i/>
                <w:iCs/>
                <w:color w:val="000000"/>
                <w:spacing w:val="-1"/>
                <w:w w:val="93"/>
              </w:rPr>
              <w:t>документы на поставку</w:t>
            </w:r>
          </w:p>
        </w:tc>
        <w:tc>
          <w:tcPr>
            <w:tcW w:w="2880" w:type="dxa"/>
          </w:tcPr>
          <w:p w14:paraId="327EDF10" w14:textId="04837449" w:rsidR="007E0342" w:rsidRPr="007E0342" w:rsidRDefault="00674EE6" w:rsidP="007E0342">
            <w:pPr>
              <w:tabs>
                <w:tab w:val="left" w:pos="442"/>
              </w:tabs>
              <w:rPr>
                <w:bCs/>
                <w:iCs/>
                <w:color w:val="000000"/>
                <w:spacing w:val="-1"/>
                <w:w w:val="93"/>
              </w:rPr>
            </w:pPr>
            <w:proofErr w:type="spellStart"/>
            <w:r w:rsidRPr="00674EE6">
              <w:rPr>
                <w:bCs/>
                <w:iCs/>
                <w:color w:val="000000"/>
                <w:spacing w:val="-1"/>
                <w:w w:val="93"/>
              </w:rPr>
              <w:t>order@auto-zet.online</w:t>
            </w:r>
            <w:proofErr w:type="spellEnd"/>
          </w:p>
        </w:tc>
      </w:tr>
      <w:tr w:rsidR="007E0342" w14:paraId="1F6F9789" w14:textId="77777777" w:rsidTr="007E0342">
        <w:tc>
          <w:tcPr>
            <w:tcW w:w="846" w:type="dxa"/>
          </w:tcPr>
          <w:p w14:paraId="4DF40B9D" w14:textId="24456B6D" w:rsidR="007E0342" w:rsidRPr="00483A90" w:rsidRDefault="00AB216B" w:rsidP="00483A90">
            <w:pPr>
              <w:tabs>
                <w:tab w:val="left" w:pos="442"/>
              </w:tabs>
              <w:rPr>
                <w:bCs/>
                <w:iCs/>
                <w:color w:val="000000"/>
                <w:spacing w:val="-1"/>
                <w:w w:val="93"/>
              </w:rPr>
            </w:pPr>
            <w:r>
              <w:rPr>
                <w:bCs/>
                <w:iCs/>
                <w:color w:val="000000"/>
                <w:spacing w:val="-1"/>
                <w:w w:val="93"/>
              </w:rPr>
              <w:t>1.10.</w:t>
            </w:r>
          </w:p>
        </w:tc>
        <w:tc>
          <w:tcPr>
            <w:tcW w:w="5103" w:type="dxa"/>
          </w:tcPr>
          <w:p w14:paraId="63C59849" w14:textId="5D598299" w:rsidR="007E0342" w:rsidRPr="007E0342" w:rsidRDefault="007E0342" w:rsidP="007C69AF">
            <w:pPr>
              <w:tabs>
                <w:tab w:val="left" w:pos="442"/>
              </w:tabs>
              <w:rPr>
                <w:bCs/>
                <w:iCs/>
                <w:color w:val="000000"/>
                <w:spacing w:val="-1"/>
                <w:w w:val="93"/>
              </w:rPr>
            </w:pPr>
            <w:r w:rsidRPr="007E0342">
              <w:rPr>
                <w:bCs/>
                <w:iCs/>
                <w:color w:val="000000"/>
                <w:spacing w:val="-1"/>
                <w:w w:val="93"/>
              </w:rPr>
              <w:t>e-</w:t>
            </w:r>
            <w:proofErr w:type="spellStart"/>
            <w:r w:rsidRPr="007E0342">
              <w:rPr>
                <w:bCs/>
                <w:iCs/>
                <w:color w:val="000000"/>
                <w:spacing w:val="-1"/>
                <w:w w:val="93"/>
              </w:rPr>
              <w:t>mail</w:t>
            </w:r>
            <w:proofErr w:type="spellEnd"/>
            <w:r w:rsidRPr="007E0342">
              <w:rPr>
                <w:bCs/>
                <w:iCs/>
                <w:color w:val="000000"/>
                <w:spacing w:val="-1"/>
                <w:w w:val="93"/>
              </w:rPr>
              <w:t xml:space="preserve"> бухгалтерии</w:t>
            </w:r>
          </w:p>
        </w:tc>
        <w:tc>
          <w:tcPr>
            <w:tcW w:w="2880" w:type="dxa"/>
          </w:tcPr>
          <w:p w14:paraId="2E702607" w14:textId="29A6C795" w:rsidR="007E0342" w:rsidRPr="007E0342" w:rsidRDefault="00674EE6" w:rsidP="007E0342">
            <w:pPr>
              <w:tabs>
                <w:tab w:val="left" w:pos="442"/>
              </w:tabs>
              <w:rPr>
                <w:bCs/>
                <w:iCs/>
                <w:color w:val="000000"/>
                <w:spacing w:val="-1"/>
                <w:w w:val="93"/>
              </w:rPr>
            </w:pPr>
            <w:r w:rsidRPr="00674EE6">
              <w:rPr>
                <w:bCs/>
                <w:iCs/>
                <w:color w:val="000000"/>
                <w:spacing w:val="-1"/>
                <w:w w:val="93"/>
              </w:rPr>
              <w:t>sverka@eksparts.ru</w:t>
            </w:r>
          </w:p>
        </w:tc>
      </w:tr>
      <w:tr w:rsidR="007E0342" w14:paraId="0749B374" w14:textId="77777777" w:rsidTr="007E0342">
        <w:tc>
          <w:tcPr>
            <w:tcW w:w="846" w:type="dxa"/>
          </w:tcPr>
          <w:p w14:paraId="722A7403" w14:textId="3BDBACED" w:rsidR="007E0342" w:rsidRPr="00483A90" w:rsidRDefault="00AB216B" w:rsidP="00483A90">
            <w:pPr>
              <w:tabs>
                <w:tab w:val="left" w:pos="442"/>
              </w:tabs>
              <w:rPr>
                <w:bCs/>
                <w:iCs/>
                <w:color w:val="000000"/>
                <w:spacing w:val="-1"/>
                <w:w w:val="93"/>
              </w:rPr>
            </w:pPr>
            <w:r>
              <w:rPr>
                <w:bCs/>
                <w:iCs/>
                <w:color w:val="000000"/>
                <w:spacing w:val="-1"/>
                <w:w w:val="93"/>
              </w:rPr>
              <w:t>1.11.</w:t>
            </w:r>
          </w:p>
        </w:tc>
        <w:tc>
          <w:tcPr>
            <w:tcW w:w="5103" w:type="dxa"/>
          </w:tcPr>
          <w:p w14:paraId="17153711" w14:textId="266E57C9" w:rsidR="007E0342" w:rsidRPr="007E0342" w:rsidRDefault="007E0342" w:rsidP="007C69AF">
            <w:pPr>
              <w:tabs>
                <w:tab w:val="left" w:pos="442"/>
              </w:tabs>
              <w:rPr>
                <w:bCs/>
                <w:iCs/>
                <w:color w:val="000000"/>
                <w:spacing w:val="-1"/>
                <w:w w:val="93"/>
              </w:rPr>
            </w:pPr>
            <w:r w:rsidRPr="007E0342">
              <w:rPr>
                <w:bCs/>
                <w:iCs/>
                <w:color w:val="000000"/>
                <w:spacing w:val="-1"/>
                <w:w w:val="93"/>
              </w:rPr>
              <w:t>e-</w:t>
            </w:r>
            <w:proofErr w:type="spellStart"/>
            <w:r w:rsidRPr="007E0342">
              <w:rPr>
                <w:bCs/>
                <w:iCs/>
                <w:color w:val="000000"/>
                <w:spacing w:val="-1"/>
                <w:w w:val="93"/>
              </w:rPr>
              <w:t>mail</w:t>
            </w:r>
            <w:proofErr w:type="spellEnd"/>
            <w:r w:rsidRPr="007E0342">
              <w:rPr>
                <w:bCs/>
                <w:iCs/>
                <w:color w:val="000000"/>
                <w:spacing w:val="-1"/>
                <w:w w:val="93"/>
              </w:rPr>
              <w:t xml:space="preserve"> </w:t>
            </w:r>
            <w:r w:rsidRPr="007E0342">
              <w:rPr>
                <w:bCs/>
                <w:i/>
                <w:iCs/>
                <w:color w:val="000000"/>
                <w:spacing w:val="-1"/>
                <w:w w:val="93"/>
              </w:rPr>
              <w:t>для рекламаций, расхождений</w:t>
            </w:r>
          </w:p>
        </w:tc>
        <w:tc>
          <w:tcPr>
            <w:tcW w:w="2880" w:type="dxa"/>
          </w:tcPr>
          <w:p w14:paraId="23EE47EA" w14:textId="61BE1239" w:rsidR="007E0342" w:rsidRPr="007E0342" w:rsidRDefault="00674EE6" w:rsidP="007E0342">
            <w:pPr>
              <w:tabs>
                <w:tab w:val="left" w:pos="442"/>
              </w:tabs>
              <w:rPr>
                <w:bCs/>
                <w:iCs/>
                <w:color w:val="000000"/>
                <w:spacing w:val="-1"/>
                <w:w w:val="93"/>
              </w:rPr>
            </w:pPr>
            <w:r w:rsidRPr="00674EE6">
              <w:rPr>
                <w:bCs/>
                <w:iCs/>
                <w:color w:val="000000"/>
                <w:spacing w:val="-1"/>
                <w:w w:val="93"/>
              </w:rPr>
              <w:t>vozvrat@eksparts.ru</w:t>
            </w:r>
          </w:p>
        </w:tc>
      </w:tr>
      <w:tr w:rsidR="007E0342" w14:paraId="35004A5A" w14:textId="77777777" w:rsidTr="007E0342">
        <w:tc>
          <w:tcPr>
            <w:tcW w:w="846" w:type="dxa"/>
          </w:tcPr>
          <w:p w14:paraId="72AA4526" w14:textId="01CB7467" w:rsidR="007E0342" w:rsidRPr="00483A90" w:rsidRDefault="00AB216B" w:rsidP="00483A90">
            <w:pPr>
              <w:tabs>
                <w:tab w:val="left" w:pos="442"/>
              </w:tabs>
              <w:rPr>
                <w:bCs/>
                <w:iCs/>
                <w:color w:val="000000"/>
                <w:spacing w:val="-1"/>
                <w:w w:val="93"/>
              </w:rPr>
            </w:pPr>
            <w:r>
              <w:rPr>
                <w:bCs/>
                <w:iCs/>
                <w:color w:val="000000"/>
                <w:spacing w:val="-1"/>
                <w:w w:val="93"/>
              </w:rPr>
              <w:t>1.12.</w:t>
            </w:r>
          </w:p>
        </w:tc>
        <w:tc>
          <w:tcPr>
            <w:tcW w:w="5103" w:type="dxa"/>
          </w:tcPr>
          <w:p w14:paraId="31761BA5" w14:textId="6B9405A6" w:rsidR="007E0342" w:rsidRPr="007E0342" w:rsidRDefault="002F3F98" w:rsidP="007C69AF">
            <w:pPr>
              <w:tabs>
                <w:tab w:val="left" w:pos="442"/>
              </w:tabs>
              <w:rPr>
                <w:bCs/>
                <w:iCs/>
                <w:color w:val="000000"/>
                <w:spacing w:val="-1"/>
                <w:w w:val="93"/>
              </w:rPr>
            </w:pPr>
            <w:r>
              <w:rPr>
                <w:bCs/>
                <w:iCs/>
                <w:color w:val="000000"/>
                <w:spacing w:val="-1"/>
                <w:w w:val="93"/>
              </w:rPr>
              <w:t>О</w:t>
            </w:r>
            <w:r w:rsidR="007E0342" w:rsidRPr="007E0342">
              <w:rPr>
                <w:bCs/>
                <w:iCs/>
                <w:color w:val="000000"/>
                <w:spacing w:val="-1"/>
                <w:w w:val="93"/>
              </w:rPr>
              <w:t>тсрочка платежа</w:t>
            </w:r>
            <w:r>
              <w:rPr>
                <w:bCs/>
                <w:iCs/>
                <w:color w:val="000000"/>
                <w:spacing w:val="-1"/>
                <w:w w:val="93"/>
              </w:rPr>
              <w:t xml:space="preserve"> </w:t>
            </w:r>
          </w:p>
        </w:tc>
        <w:tc>
          <w:tcPr>
            <w:tcW w:w="2880" w:type="dxa"/>
          </w:tcPr>
          <w:p w14:paraId="1B0F4CC1" w14:textId="774A3C68" w:rsidR="002F3F98" w:rsidRPr="007E0342" w:rsidRDefault="00AF3C3D" w:rsidP="00990012">
            <w:pPr>
              <w:tabs>
                <w:tab w:val="left" w:pos="442"/>
              </w:tabs>
              <w:rPr>
                <w:bCs/>
                <w:iCs/>
                <w:color w:val="000000"/>
                <w:spacing w:val="-1"/>
                <w:w w:val="93"/>
              </w:rPr>
            </w:pPr>
            <w:r>
              <w:rPr>
                <w:bCs/>
                <w:iCs/>
                <w:color w:val="000000"/>
                <w:spacing w:val="-1"/>
                <w:w w:val="93"/>
              </w:rPr>
              <w:t>1</w:t>
            </w:r>
            <w:r w:rsidR="00990012">
              <w:rPr>
                <w:bCs/>
                <w:iCs/>
                <w:color w:val="000000"/>
                <w:spacing w:val="-1"/>
                <w:w w:val="93"/>
              </w:rPr>
              <w:t xml:space="preserve">2 </w:t>
            </w:r>
            <w:r w:rsidR="0026736B">
              <w:rPr>
                <w:bCs/>
                <w:iCs/>
                <w:color w:val="000000"/>
                <w:spacing w:val="-1"/>
                <w:w w:val="93"/>
              </w:rPr>
              <w:t xml:space="preserve">рабочих </w:t>
            </w:r>
            <w:proofErr w:type="spellStart"/>
            <w:r w:rsidR="002F3F98">
              <w:rPr>
                <w:bCs/>
                <w:iCs/>
                <w:color w:val="000000"/>
                <w:spacing w:val="-1"/>
                <w:w w:val="93"/>
              </w:rPr>
              <w:t>дн</w:t>
            </w:r>
            <w:proofErr w:type="spellEnd"/>
            <w:r w:rsidR="002F3F98">
              <w:rPr>
                <w:bCs/>
                <w:iCs/>
                <w:color w:val="000000"/>
                <w:spacing w:val="-1"/>
                <w:w w:val="93"/>
              </w:rPr>
              <w:t xml:space="preserve">. </w:t>
            </w:r>
          </w:p>
        </w:tc>
      </w:tr>
      <w:tr w:rsidR="007E0342" w14:paraId="48EB157E" w14:textId="77777777" w:rsidTr="007E0342">
        <w:tc>
          <w:tcPr>
            <w:tcW w:w="846" w:type="dxa"/>
          </w:tcPr>
          <w:p w14:paraId="6D55675F" w14:textId="3B65F970" w:rsidR="007E0342" w:rsidRPr="00483A90" w:rsidRDefault="00AB216B" w:rsidP="00483A90">
            <w:pPr>
              <w:tabs>
                <w:tab w:val="left" w:pos="442"/>
              </w:tabs>
              <w:rPr>
                <w:bCs/>
                <w:iCs/>
                <w:color w:val="000000"/>
                <w:spacing w:val="-1"/>
                <w:w w:val="93"/>
              </w:rPr>
            </w:pPr>
            <w:r>
              <w:rPr>
                <w:bCs/>
                <w:iCs/>
                <w:color w:val="000000"/>
                <w:spacing w:val="-1"/>
                <w:w w:val="93"/>
              </w:rPr>
              <w:t>1.13.</w:t>
            </w:r>
          </w:p>
        </w:tc>
        <w:tc>
          <w:tcPr>
            <w:tcW w:w="5103" w:type="dxa"/>
          </w:tcPr>
          <w:p w14:paraId="6731280C" w14:textId="4647D1E0" w:rsidR="007E0342" w:rsidRPr="007E0342" w:rsidRDefault="004E3AA8" w:rsidP="007C69AF">
            <w:pPr>
              <w:tabs>
                <w:tab w:val="left" w:pos="442"/>
              </w:tabs>
              <w:rPr>
                <w:bCs/>
                <w:iCs/>
                <w:color w:val="000000"/>
                <w:spacing w:val="-1"/>
                <w:w w:val="93"/>
              </w:rPr>
            </w:pPr>
            <w:r>
              <w:rPr>
                <w:bCs/>
                <w:iCs/>
                <w:color w:val="000000"/>
                <w:spacing w:val="-1"/>
                <w:w w:val="93"/>
              </w:rPr>
              <w:t>Срок</w:t>
            </w:r>
            <w:r w:rsidR="007E0342" w:rsidRPr="007E0342">
              <w:rPr>
                <w:bCs/>
                <w:iCs/>
                <w:color w:val="000000"/>
                <w:spacing w:val="-1"/>
                <w:w w:val="93"/>
              </w:rPr>
              <w:t xml:space="preserve"> на возврат качественного товара</w:t>
            </w:r>
          </w:p>
        </w:tc>
        <w:tc>
          <w:tcPr>
            <w:tcW w:w="2880" w:type="dxa"/>
          </w:tcPr>
          <w:p w14:paraId="63DA4DE4" w14:textId="33AC1491" w:rsidR="007E0342" w:rsidRPr="007E0342" w:rsidRDefault="00AF3C3D" w:rsidP="00DF1792">
            <w:pPr>
              <w:tabs>
                <w:tab w:val="left" w:pos="442"/>
              </w:tabs>
              <w:rPr>
                <w:bCs/>
                <w:iCs/>
                <w:color w:val="000000"/>
                <w:spacing w:val="-1"/>
                <w:w w:val="93"/>
              </w:rPr>
            </w:pPr>
            <w:r>
              <w:rPr>
                <w:bCs/>
                <w:iCs/>
                <w:color w:val="000000"/>
                <w:spacing w:val="-1"/>
                <w:w w:val="93"/>
              </w:rPr>
              <w:t>30</w:t>
            </w:r>
            <w:r w:rsidR="007E0342" w:rsidRPr="007E0342">
              <w:rPr>
                <w:bCs/>
                <w:iCs/>
                <w:color w:val="000000"/>
                <w:spacing w:val="-1"/>
                <w:w w:val="93"/>
              </w:rPr>
              <w:t xml:space="preserve"> </w:t>
            </w:r>
            <w:proofErr w:type="spellStart"/>
            <w:r w:rsidR="007E0342" w:rsidRPr="007E0342">
              <w:rPr>
                <w:bCs/>
                <w:iCs/>
                <w:color w:val="000000"/>
                <w:spacing w:val="-1"/>
                <w:w w:val="93"/>
              </w:rPr>
              <w:t>кал.дн</w:t>
            </w:r>
            <w:proofErr w:type="spellEnd"/>
            <w:r w:rsidR="007E0342" w:rsidRPr="007E0342">
              <w:rPr>
                <w:bCs/>
                <w:iCs/>
                <w:color w:val="000000"/>
                <w:spacing w:val="-1"/>
                <w:w w:val="93"/>
              </w:rPr>
              <w:t xml:space="preserve">. </w:t>
            </w:r>
            <w:r w:rsidR="00A54E95" w:rsidRPr="00A54E95">
              <w:rPr>
                <w:bCs/>
                <w:iCs/>
                <w:color w:val="000000"/>
                <w:spacing w:val="-1"/>
                <w:w w:val="93"/>
              </w:rPr>
              <w:t>с даты поставки</w:t>
            </w:r>
          </w:p>
        </w:tc>
      </w:tr>
      <w:tr w:rsidR="007E0342" w14:paraId="09AE6880" w14:textId="77777777" w:rsidTr="007E0342">
        <w:tc>
          <w:tcPr>
            <w:tcW w:w="846" w:type="dxa"/>
          </w:tcPr>
          <w:p w14:paraId="3C980E9B" w14:textId="5AAE3E38" w:rsidR="007E0342" w:rsidRPr="00483A90" w:rsidRDefault="00AB216B" w:rsidP="00483A90">
            <w:pPr>
              <w:tabs>
                <w:tab w:val="left" w:pos="442"/>
              </w:tabs>
              <w:rPr>
                <w:bCs/>
                <w:iCs/>
                <w:color w:val="000000"/>
                <w:spacing w:val="-1"/>
                <w:w w:val="93"/>
              </w:rPr>
            </w:pPr>
            <w:r>
              <w:rPr>
                <w:bCs/>
                <w:iCs/>
                <w:color w:val="000000"/>
                <w:spacing w:val="-1"/>
                <w:w w:val="93"/>
              </w:rPr>
              <w:t>1.14.</w:t>
            </w:r>
          </w:p>
        </w:tc>
        <w:tc>
          <w:tcPr>
            <w:tcW w:w="5103" w:type="dxa"/>
          </w:tcPr>
          <w:p w14:paraId="7DA471AA" w14:textId="6815B4A1" w:rsidR="007E0342" w:rsidRPr="007E0342" w:rsidRDefault="007E0342" w:rsidP="007C69AF">
            <w:pPr>
              <w:tabs>
                <w:tab w:val="left" w:pos="442"/>
              </w:tabs>
              <w:rPr>
                <w:bCs/>
                <w:iCs/>
                <w:color w:val="000000"/>
                <w:spacing w:val="-1"/>
                <w:w w:val="93"/>
              </w:rPr>
            </w:pPr>
            <w:r w:rsidRPr="007E0342">
              <w:rPr>
                <w:bCs/>
                <w:iCs/>
                <w:color w:val="000000"/>
                <w:spacing w:val="-1"/>
                <w:w w:val="93"/>
              </w:rPr>
              <w:t>График работы</w:t>
            </w:r>
            <w:r w:rsidR="00B9415B">
              <w:rPr>
                <w:bCs/>
                <w:iCs/>
                <w:color w:val="000000"/>
                <w:spacing w:val="-1"/>
                <w:w w:val="93"/>
              </w:rPr>
              <w:t xml:space="preserve"> Поставщика</w:t>
            </w:r>
          </w:p>
        </w:tc>
        <w:tc>
          <w:tcPr>
            <w:tcW w:w="2880" w:type="dxa"/>
          </w:tcPr>
          <w:p w14:paraId="28A9805E" w14:textId="7EE1227D" w:rsidR="007E0342" w:rsidRPr="007E0342" w:rsidRDefault="00674EE6" w:rsidP="007E0342">
            <w:pPr>
              <w:tabs>
                <w:tab w:val="left" w:pos="442"/>
              </w:tabs>
              <w:rPr>
                <w:bCs/>
                <w:iCs/>
                <w:color w:val="000000"/>
                <w:spacing w:val="-1"/>
                <w:w w:val="93"/>
              </w:rPr>
            </w:pPr>
            <w:r>
              <w:rPr>
                <w:bCs/>
                <w:iCs/>
                <w:color w:val="000000"/>
                <w:spacing w:val="-1"/>
                <w:w w:val="93"/>
              </w:rPr>
              <w:t>С 8.00 до 17.00</w:t>
            </w:r>
          </w:p>
        </w:tc>
      </w:tr>
      <w:tr w:rsidR="007E0342" w14:paraId="2DCABF45" w14:textId="77777777" w:rsidTr="007E0342">
        <w:tc>
          <w:tcPr>
            <w:tcW w:w="846" w:type="dxa"/>
          </w:tcPr>
          <w:p w14:paraId="1877811C" w14:textId="253A8A5D" w:rsidR="007E0342" w:rsidRPr="00483A90" w:rsidRDefault="00AB216B" w:rsidP="00483A90">
            <w:pPr>
              <w:tabs>
                <w:tab w:val="left" w:pos="442"/>
              </w:tabs>
              <w:rPr>
                <w:bCs/>
                <w:iCs/>
                <w:color w:val="000000"/>
                <w:spacing w:val="-1"/>
                <w:w w:val="93"/>
              </w:rPr>
            </w:pPr>
            <w:r>
              <w:rPr>
                <w:bCs/>
                <w:iCs/>
                <w:color w:val="000000"/>
                <w:spacing w:val="-1"/>
                <w:w w:val="93"/>
              </w:rPr>
              <w:t>1.15.</w:t>
            </w:r>
          </w:p>
        </w:tc>
        <w:tc>
          <w:tcPr>
            <w:tcW w:w="5103" w:type="dxa"/>
          </w:tcPr>
          <w:p w14:paraId="02EB9B85" w14:textId="2461047C" w:rsidR="007E0342" w:rsidRPr="007E0342" w:rsidRDefault="007E0342" w:rsidP="007C69AF">
            <w:pPr>
              <w:tabs>
                <w:tab w:val="left" w:pos="442"/>
              </w:tabs>
              <w:rPr>
                <w:bCs/>
                <w:iCs/>
                <w:color w:val="000000"/>
                <w:spacing w:val="-1"/>
                <w:w w:val="93"/>
              </w:rPr>
            </w:pPr>
            <w:r w:rsidRPr="007E0342">
              <w:rPr>
                <w:bCs/>
                <w:iCs/>
                <w:color w:val="000000"/>
                <w:spacing w:val="-1"/>
                <w:w w:val="93"/>
              </w:rPr>
              <w:t>Срок доставки</w:t>
            </w:r>
            <w:r w:rsidR="00392B07">
              <w:rPr>
                <w:bCs/>
                <w:iCs/>
                <w:color w:val="000000"/>
                <w:spacing w:val="-1"/>
                <w:w w:val="93"/>
              </w:rPr>
              <w:t xml:space="preserve"> до склада Покупателя</w:t>
            </w:r>
          </w:p>
        </w:tc>
        <w:tc>
          <w:tcPr>
            <w:tcW w:w="2880" w:type="dxa"/>
          </w:tcPr>
          <w:p w14:paraId="23B9E674" w14:textId="64A0E05B" w:rsidR="007E0342" w:rsidRPr="007E0342" w:rsidRDefault="00674EE6" w:rsidP="007E0342">
            <w:pPr>
              <w:tabs>
                <w:tab w:val="left" w:pos="442"/>
              </w:tabs>
              <w:rPr>
                <w:bCs/>
                <w:iCs/>
                <w:color w:val="000000"/>
                <w:spacing w:val="-1"/>
                <w:w w:val="93"/>
              </w:rPr>
            </w:pPr>
            <w:r>
              <w:rPr>
                <w:bCs/>
                <w:iCs/>
                <w:color w:val="000000"/>
                <w:spacing w:val="-1"/>
                <w:w w:val="93"/>
              </w:rPr>
              <w:t>0 дней</w:t>
            </w:r>
          </w:p>
        </w:tc>
      </w:tr>
      <w:tr w:rsidR="007E0342" w14:paraId="4DA074F1" w14:textId="77777777" w:rsidTr="007E0342">
        <w:tc>
          <w:tcPr>
            <w:tcW w:w="846" w:type="dxa"/>
          </w:tcPr>
          <w:p w14:paraId="2288DE45" w14:textId="2F6DF23D" w:rsidR="007E0342" w:rsidRPr="00483A90" w:rsidRDefault="00AB216B" w:rsidP="00483A90">
            <w:pPr>
              <w:tabs>
                <w:tab w:val="left" w:pos="442"/>
              </w:tabs>
              <w:rPr>
                <w:bCs/>
                <w:iCs/>
                <w:color w:val="000000"/>
                <w:spacing w:val="-1"/>
                <w:w w:val="93"/>
              </w:rPr>
            </w:pPr>
            <w:r>
              <w:rPr>
                <w:bCs/>
                <w:iCs/>
                <w:color w:val="000000"/>
                <w:spacing w:val="-1"/>
                <w:w w:val="93"/>
              </w:rPr>
              <w:t>1.16.</w:t>
            </w:r>
          </w:p>
        </w:tc>
        <w:tc>
          <w:tcPr>
            <w:tcW w:w="5103" w:type="dxa"/>
          </w:tcPr>
          <w:p w14:paraId="56187D5A" w14:textId="108C9545" w:rsidR="007E0342" w:rsidRPr="007E0342" w:rsidRDefault="007E0342" w:rsidP="007052B0">
            <w:pPr>
              <w:tabs>
                <w:tab w:val="left" w:pos="442"/>
              </w:tabs>
              <w:rPr>
                <w:bCs/>
                <w:iCs/>
                <w:color w:val="000000"/>
                <w:spacing w:val="-1"/>
                <w:w w:val="93"/>
              </w:rPr>
            </w:pPr>
            <w:r w:rsidRPr="007E0342">
              <w:rPr>
                <w:bCs/>
                <w:iCs/>
                <w:color w:val="000000"/>
                <w:spacing w:val="-1"/>
                <w:w w:val="93"/>
              </w:rPr>
              <w:t>Условия доставки (мин</w:t>
            </w:r>
            <w:r w:rsidR="007052B0">
              <w:rPr>
                <w:bCs/>
                <w:iCs/>
                <w:color w:val="000000"/>
                <w:spacing w:val="-1"/>
                <w:w w:val="93"/>
              </w:rPr>
              <w:t>имальная</w:t>
            </w:r>
            <w:r w:rsidRPr="007E0342">
              <w:rPr>
                <w:bCs/>
                <w:iCs/>
                <w:color w:val="000000"/>
                <w:spacing w:val="-1"/>
                <w:w w:val="93"/>
              </w:rPr>
              <w:t xml:space="preserve"> сумма заказа и т.д.)</w:t>
            </w:r>
          </w:p>
        </w:tc>
        <w:tc>
          <w:tcPr>
            <w:tcW w:w="2880" w:type="dxa"/>
          </w:tcPr>
          <w:p w14:paraId="048DC3E2" w14:textId="1223A336" w:rsidR="007E0342" w:rsidRPr="007E0342" w:rsidRDefault="00674EE6" w:rsidP="007E0342">
            <w:pPr>
              <w:tabs>
                <w:tab w:val="left" w:pos="442"/>
              </w:tabs>
              <w:rPr>
                <w:bCs/>
                <w:iCs/>
                <w:color w:val="000000"/>
                <w:spacing w:val="-1"/>
                <w:w w:val="93"/>
              </w:rPr>
            </w:pPr>
            <w:r>
              <w:rPr>
                <w:bCs/>
                <w:iCs/>
                <w:color w:val="000000"/>
                <w:spacing w:val="-1"/>
                <w:w w:val="93"/>
              </w:rPr>
              <w:t>0 рублей</w:t>
            </w:r>
          </w:p>
        </w:tc>
      </w:tr>
      <w:tr w:rsidR="007E0342" w14:paraId="5A2A9595" w14:textId="77777777" w:rsidTr="007E0342">
        <w:tc>
          <w:tcPr>
            <w:tcW w:w="846" w:type="dxa"/>
          </w:tcPr>
          <w:p w14:paraId="2CCDEE56" w14:textId="22CBFAED" w:rsidR="007E0342" w:rsidRPr="00483A90" w:rsidRDefault="00AB216B" w:rsidP="00483A90">
            <w:pPr>
              <w:tabs>
                <w:tab w:val="left" w:pos="442"/>
              </w:tabs>
              <w:rPr>
                <w:bCs/>
                <w:iCs/>
                <w:color w:val="000000"/>
                <w:spacing w:val="-1"/>
                <w:w w:val="93"/>
              </w:rPr>
            </w:pPr>
            <w:r>
              <w:rPr>
                <w:bCs/>
                <w:iCs/>
                <w:color w:val="000000"/>
                <w:spacing w:val="-1"/>
                <w:w w:val="93"/>
              </w:rPr>
              <w:t>1.17.</w:t>
            </w:r>
          </w:p>
        </w:tc>
        <w:tc>
          <w:tcPr>
            <w:tcW w:w="5103" w:type="dxa"/>
          </w:tcPr>
          <w:p w14:paraId="6E2E97F2" w14:textId="0B757361" w:rsidR="007E0342" w:rsidRPr="007E0342" w:rsidRDefault="007052B0" w:rsidP="007C69AF">
            <w:pPr>
              <w:tabs>
                <w:tab w:val="left" w:pos="442"/>
              </w:tabs>
              <w:rPr>
                <w:bCs/>
                <w:iCs/>
                <w:color w:val="000000"/>
                <w:spacing w:val="-1"/>
                <w:w w:val="93"/>
              </w:rPr>
            </w:pPr>
            <w:r>
              <w:rPr>
                <w:bCs/>
                <w:iCs/>
                <w:color w:val="000000"/>
                <w:spacing w:val="-1"/>
                <w:w w:val="93"/>
              </w:rPr>
              <w:t>Количест</w:t>
            </w:r>
            <w:r w:rsidR="007E0342" w:rsidRPr="007E0342">
              <w:rPr>
                <w:bCs/>
                <w:iCs/>
                <w:color w:val="000000"/>
                <w:spacing w:val="-1"/>
                <w:w w:val="93"/>
              </w:rPr>
              <w:t>во доставок в день</w:t>
            </w:r>
          </w:p>
        </w:tc>
        <w:tc>
          <w:tcPr>
            <w:tcW w:w="2880" w:type="dxa"/>
          </w:tcPr>
          <w:p w14:paraId="0C880B6A" w14:textId="7CC394CF" w:rsidR="007E0342" w:rsidRPr="007E0342" w:rsidRDefault="00674EE6" w:rsidP="007E0342">
            <w:pPr>
              <w:tabs>
                <w:tab w:val="left" w:pos="442"/>
              </w:tabs>
              <w:rPr>
                <w:bCs/>
                <w:iCs/>
                <w:color w:val="000000"/>
                <w:spacing w:val="-1"/>
                <w:w w:val="93"/>
              </w:rPr>
            </w:pPr>
            <w:r>
              <w:rPr>
                <w:bCs/>
                <w:iCs/>
                <w:color w:val="000000"/>
                <w:spacing w:val="-1"/>
                <w:w w:val="93"/>
              </w:rPr>
              <w:t>1 доставка</w:t>
            </w:r>
          </w:p>
        </w:tc>
      </w:tr>
      <w:tr w:rsidR="007E0342" w14:paraId="137D8626" w14:textId="77777777" w:rsidTr="007E0342">
        <w:tc>
          <w:tcPr>
            <w:tcW w:w="846" w:type="dxa"/>
          </w:tcPr>
          <w:p w14:paraId="0D538483" w14:textId="75B201AB" w:rsidR="007E0342" w:rsidRPr="00483A90" w:rsidRDefault="00AB216B" w:rsidP="00483A90">
            <w:pPr>
              <w:tabs>
                <w:tab w:val="left" w:pos="442"/>
              </w:tabs>
              <w:rPr>
                <w:bCs/>
                <w:iCs/>
                <w:color w:val="000000"/>
                <w:spacing w:val="-1"/>
                <w:w w:val="93"/>
              </w:rPr>
            </w:pPr>
            <w:r>
              <w:rPr>
                <w:bCs/>
                <w:iCs/>
                <w:color w:val="000000"/>
                <w:spacing w:val="-1"/>
                <w:w w:val="93"/>
              </w:rPr>
              <w:t>1.18.</w:t>
            </w:r>
          </w:p>
        </w:tc>
        <w:tc>
          <w:tcPr>
            <w:tcW w:w="5103" w:type="dxa"/>
          </w:tcPr>
          <w:p w14:paraId="2EB9582F" w14:textId="009D7A75" w:rsidR="007E0342" w:rsidRPr="007E0342" w:rsidRDefault="007052B0" w:rsidP="007C69AF">
            <w:pPr>
              <w:tabs>
                <w:tab w:val="left" w:pos="442"/>
              </w:tabs>
              <w:rPr>
                <w:bCs/>
                <w:iCs/>
                <w:color w:val="000000"/>
                <w:spacing w:val="-1"/>
                <w:w w:val="93"/>
              </w:rPr>
            </w:pPr>
            <w:r>
              <w:rPr>
                <w:bCs/>
                <w:iCs/>
                <w:color w:val="000000"/>
                <w:spacing w:val="-1"/>
                <w:w w:val="93"/>
              </w:rPr>
              <w:t>В</w:t>
            </w:r>
            <w:r w:rsidR="007E0342" w:rsidRPr="007E0342">
              <w:rPr>
                <w:bCs/>
                <w:iCs/>
                <w:color w:val="000000"/>
                <w:spacing w:val="-1"/>
                <w:w w:val="93"/>
              </w:rPr>
              <w:t>ремя доставки</w:t>
            </w:r>
          </w:p>
        </w:tc>
        <w:tc>
          <w:tcPr>
            <w:tcW w:w="2880" w:type="dxa"/>
          </w:tcPr>
          <w:p w14:paraId="1778E1DC" w14:textId="54B90E43" w:rsidR="007E0342" w:rsidRPr="007E0342" w:rsidRDefault="00674EE6" w:rsidP="007E0342">
            <w:pPr>
              <w:tabs>
                <w:tab w:val="left" w:pos="442"/>
              </w:tabs>
              <w:rPr>
                <w:bCs/>
                <w:iCs/>
                <w:color w:val="000000"/>
                <w:spacing w:val="-1"/>
                <w:w w:val="93"/>
              </w:rPr>
            </w:pPr>
            <w:r>
              <w:rPr>
                <w:bCs/>
                <w:iCs/>
                <w:color w:val="000000"/>
                <w:spacing w:val="-1"/>
                <w:w w:val="93"/>
              </w:rPr>
              <w:t>До 19.00</w:t>
            </w:r>
          </w:p>
        </w:tc>
      </w:tr>
      <w:tr w:rsidR="007E0342" w14:paraId="229A5618" w14:textId="77777777" w:rsidTr="007E0342">
        <w:tc>
          <w:tcPr>
            <w:tcW w:w="846" w:type="dxa"/>
          </w:tcPr>
          <w:p w14:paraId="5E4D5904" w14:textId="15D56312" w:rsidR="007E0342" w:rsidRPr="00483A90" w:rsidRDefault="00AB216B" w:rsidP="00483A90">
            <w:pPr>
              <w:tabs>
                <w:tab w:val="left" w:pos="442"/>
              </w:tabs>
              <w:rPr>
                <w:bCs/>
                <w:iCs/>
                <w:color w:val="000000"/>
                <w:spacing w:val="-1"/>
                <w:w w:val="93"/>
              </w:rPr>
            </w:pPr>
            <w:r>
              <w:rPr>
                <w:bCs/>
                <w:iCs/>
                <w:color w:val="000000"/>
                <w:spacing w:val="-1"/>
                <w:w w:val="93"/>
              </w:rPr>
              <w:t>1.19.</w:t>
            </w:r>
          </w:p>
        </w:tc>
        <w:tc>
          <w:tcPr>
            <w:tcW w:w="5103" w:type="dxa"/>
          </w:tcPr>
          <w:p w14:paraId="51900F62" w14:textId="38E86DDD" w:rsidR="007E0342" w:rsidRPr="007E0342" w:rsidRDefault="007052B0" w:rsidP="007C69AF">
            <w:pPr>
              <w:tabs>
                <w:tab w:val="left" w:pos="442"/>
              </w:tabs>
              <w:rPr>
                <w:bCs/>
                <w:iCs/>
                <w:color w:val="000000"/>
                <w:spacing w:val="-1"/>
                <w:w w:val="93"/>
              </w:rPr>
            </w:pPr>
            <w:r>
              <w:rPr>
                <w:bCs/>
                <w:iCs/>
                <w:color w:val="000000"/>
                <w:spacing w:val="-1"/>
                <w:w w:val="93"/>
              </w:rPr>
              <w:t>В</w:t>
            </w:r>
            <w:r w:rsidR="007E0342" w:rsidRPr="007E0342">
              <w:rPr>
                <w:bCs/>
                <w:iCs/>
                <w:color w:val="000000"/>
                <w:spacing w:val="-1"/>
                <w:w w:val="93"/>
              </w:rPr>
              <w:t>ремя для заказов</w:t>
            </w:r>
          </w:p>
        </w:tc>
        <w:tc>
          <w:tcPr>
            <w:tcW w:w="2880" w:type="dxa"/>
          </w:tcPr>
          <w:p w14:paraId="1EAB098E" w14:textId="4532DDFC" w:rsidR="007E0342" w:rsidRPr="007E0342" w:rsidRDefault="00674EE6" w:rsidP="007E0342">
            <w:pPr>
              <w:tabs>
                <w:tab w:val="left" w:pos="442"/>
              </w:tabs>
              <w:rPr>
                <w:bCs/>
                <w:iCs/>
                <w:color w:val="000000"/>
                <w:spacing w:val="-1"/>
                <w:w w:val="93"/>
              </w:rPr>
            </w:pPr>
            <w:r>
              <w:rPr>
                <w:bCs/>
                <w:iCs/>
                <w:color w:val="000000"/>
                <w:spacing w:val="-1"/>
                <w:w w:val="93"/>
              </w:rPr>
              <w:t>10.00 и 15.00</w:t>
            </w:r>
          </w:p>
        </w:tc>
      </w:tr>
      <w:tr w:rsidR="007E0342" w14:paraId="5C111786" w14:textId="77777777" w:rsidTr="007E0342">
        <w:tc>
          <w:tcPr>
            <w:tcW w:w="846" w:type="dxa"/>
          </w:tcPr>
          <w:p w14:paraId="7F39C057" w14:textId="0525B83A" w:rsidR="007E0342" w:rsidRPr="00483A90" w:rsidRDefault="00AB216B" w:rsidP="00483A90">
            <w:pPr>
              <w:tabs>
                <w:tab w:val="left" w:pos="442"/>
              </w:tabs>
              <w:rPr>
                <w:bCs/>
                <w:iCs/>
                <w:color w:val="000000"/>
                <w:spacing w:val="-1"/>
                <w:w w:val="93"/>
              </w:rPr>
            </w:pPr>
            <w:r>
              <w:rPr>
                <w:bCs/>
                <w:iCs/>
                <w:color w:val="000000"/>
                <w:spacing w:val="-1"/>
                <w:w w:val="93"/>
              </w:rPr>
              <w:t>1.20.</w:t>
            </w:r>
          </w:p>
        </w:tc>
        <w:tc>
          <w:tcPr>
            <w:tcW w:w="5103" w:type="dxa"/>
          </w:tcPr>
          <w:p w14:paraId="15E59177" w14:textId="585CE7E9" w:rsidR="007E0342" w:rsidRPr="007E0342" w:rsidRDefault="007E0342" w:rsidP="007C69AF">
            <w:pPr>
              <w:tabs>
                <w:tab w:val="left" w:pos="442"/>
              </w:tabs>
              <w:rPr>
                <w:bCs/>
                <w:iCs/>
                <w:color w:val="000000"/>
                <w:spacing w:val="-1"/>
                <w:w w:val="93"/>
              </w:rPr>
            </w:pPr>
            <w:r w:rsidRPr="007E0342">
              <w:rPr>
                <w:bCs/>
                <w:iCs/>
                <w:color w:val="000000"/>
                <w:spacing w:val="-1"/>
                <w:w w:val="93"/>
              </w:rPr>
              <w:t>Время крайнего заказа для соблюдения срока доставки</w:t>
            </w:r>
          </w:p>
        </w:tc>
        <w:tc>
          <w:tcPr>
            <w:tcW w:w="2880" w:type="dxa"/>
          </w:tcPr>
          <w:p w14:paraId="230A454B" w14:textId="541BD905" w:rsidR="007E0342" w:rsidRPr="007E0342" w:rsidRDefault="00674EE6" w:rsidP="007E0342">
            <w:pPr>
              <w:tabs>
                <w:tab w:val="left" w:pos="442"/>
              </w:tabs>
              <w:rPr>
                <w:bCs/>
                <w:iCs/>
                <w:color w:val="000000"/>
                <w:spacing w:val="-1"/>
                <w:w w:val="93"/>
              </w:rPr>
            </w:pPr>
            <w:r>
              <w:rPr>
                <w:bCs/>
                <w:iCs/>
                <w:color w:val="000000"/>
                <w:spacing w:val="-1"/>
                <w:w w:val="93"/>
              </w:rPr>
              <w:t>15.00</w:t>
            </w:r>
          </w:p>
        </w:tc>
      </w:tr>
    </w:tbl>
    <w:p w14:paraId="0060D4F5" w14:textId="33D8416D" w:rsidR="0027539B" w:rsidRDefault="0027539B" w:rsidP="007E0342">
      <w:pPr>
        <w:tabs>
          <w:tab w:val="left" w:pos="0"/>
        </w:tabs>
        <w:jc w:val="center"/>
        <w:rPr>
          <w:b/>
          <w:bCs/>
          <w:iCs/>
          <w:color w:val="000000"/>
          <w:spacing w:val="-1"/>
          <w:w w:val="93"/>
          <w:sz w:val="22"/>
          <w:szCs w:val="22"/>
        </w:rPr>
      </w:pPr>
    </w:p>
    <w:p w14:paraId="66190F77" w14:textId="1D63672C" w:rsidR="003D1A60" w:rsidRPr="00483A90" w:rsidRDefault="003D1A60" w:rsidP="003D1A60">
      <w:pPr>
        <w:tabs>
          <w:tab w:val="left" w:pos="0"/>
        </w:tabs>
        <w:jc w:val="both"/>
        <w:rPr>
          <w:bCs/>
          <w:iCs/>
          <w:color w:val="000000"/>
          <w:spacing w:val="-1"/>
          <w:w w:val="93"/>
          <w:sz w:val="22"/>
          <w:szCs w:val="22"/>
        </w:rPr>
      </w:pPr>
      <w:r w:rsidRPr="00483A90">
        <w:rPr>
          <w:bCs/>
          <w:iCs/>
          <w:color w:val="000000"/>
          <w:spacing w:val="-1"/>
          <w:w w:val="93"/>
          <w:sz w:val="22"/>
          <w:szCs w:val="22"/>
        </w:rPr>
        <w:t xml:space="preserve">2. </w:t>
      </w:r>
      <w:r>
        <w:rPr>
          <w:bCs/>
          <w:iCs/>
          <w:color w:val="000000"/>
          <w:spacing w:val="-1"/>
          <w:w w:val="93"/>
          <w:sz w:val="22"/>
          <w:szCs w:val="22"/>
        </w:rPr>
        <w:t>В случае изменения данных, указанных в п. 1</w:t>
      </w:r>
      <w:r w:rsidRPr="00483A90">
        <w:rPr>
          <w:bCs/>
          <w:iCs/>
          <w:color w:val="000000"/>
          <w:spacing w:val="-1"/>
          <w:w w:val="93"/>
          <w:sz w:val="22"/>
          <w:szCs w:val="22"/>
        </w:rPr>
        <w:t xml:space="preserve"> настоящего </w:t>
      </w:r>
      <w:r>
        <w:rPr>
          <w:bCs/>
          <w:iCs/>
          <w:color w:val="000000"/>
          <w:spacing w:val="-1"/>
          <w:w w:val="93"/>
          <w:sz w:val="22"/>
          <w:szCs w:val="22"/>
        </w:rPr>
        <w:t>Дополнительного с</w:t>
      </w:r>
      <w:r w:rsidRPr="00483A90">
        <w:rPr>
          <w:bCs/>
          <w:iCs/>
          <w:color w:val="000000"/>
          <w:spacing w:val="-1"/>
          <w:w w:val="93"/>
          <w:sz w:val="22"/>
          <w:szCs w:val="22"/>
        </w:rPr>
        <w:t>оглашения Стороны составляют новое.</w:t>
      </w:r>
    </w:p>
    <w:p w14:paraId="6A7344E9" w14:textId="1BC158EE" w:rsidR="003D1A60" w:rsidRPr="00483A90" w:rsidRDefault="003D1A60" w:rsidP="003D1A60">
      <w:pPr>
        <w:tabs>
          <w:tab w:val="left" w:pos="0"/>
        </w:tabs>
        <w:jc w:val="both"/>
        <w:rPr>
          <w:bCs/>
          <w:iCs/>
          <w:color w:val="000000"/>
          <w:spacing w:val="-1"/>
          <w:w w:val="93"/>
          <w:sz w:val="22"/>
          <w:szCs w:val="22"/>
        </w:rPr>
      </w:pPr>
      <w:r w:rsidRPr="00483A90">
        <w:rPr>
          <w:bCs/>
          <w:iCs/>
          <w:color w:val="000000"/>
          <w:spacing w:val="-1"/>
          <w:w w:val="93"/>
          <w:sz w:val="22"/>
          <w:szCs w:val="22"/>
        </w:rPr>
        <w:t xml:space="preserve">3. Во всем остальном, что не предусмотрено настоящим </w:t>
      </w:r>
      <w:r w:rsidR="00A95381">
        <w:rPr>
          <w:bCs/>
          <w:iCs/>
          <w:color w:val="000000"/>
          <w:spacing w:val="-1"/>
          <w:w w:val="93"/>
          <w:sz w:val="22"/>
          <w:szCs w:val="22"/>
        </w:rPr>
        <w:t>Дополнительным с</w:t>
      </w:r>
      <w:r w:rsidRPr="00483A90">
        <w:rPr>
          <w:bCs/>
          <w:iCs/>
          <w:color w:val="000000"/>
          <w:spacing w:val="-1"/>
          <w:w w:val="93"/>
          <w:sz w:val="22"/>
          <w:szCs w:val="22"/>
        </w:rPr>
        <w:t xml:space="preserve">оглашением, сохраняют силу условия Договора поставки </w:t>
      </w:r>
      <w:r w:rsidR="00A95381" w:rsidRPr="00A95381">
        <w:rPr>
          <w:bCs/>
          <w:iCs/>
          <w:color w:val="000000"/>
          <w:spacing w:val="-1"/>
          <w:w w:val="93"/>
          <w:sz w:val="22"/>
          <w:szCs w:val="22"/>
        </w:rPr>
        <w:t xml:space="preserve">№ </w:t>
      </w:r>
      <w:r w:rsidR="00AF3C3D" w:rsidRPr="00AF3C3D">
        <w:rPr>
          <w:sz w:val="21"/>
          <w:szCs w:val="21"/>
        </w:rPr>
        <w:t>7603062458-П</w:t>
      </w:r>
      <w:r w:rsidR="00AF3C3D" w:rsidRPr="007F0EB3">
        <w:rPr>
          <w:bCs/>
          <w:iCs/>
          <w:color w:val="000000"/>
          <w:spacing w:val="-1"/>
          <w:w w:val="93"/>
          <w:sz w:val="22"/>
          <w:szCs w:val="22"/>
        </w:rPr>
        <w:t xml:space="preserve"> </w:t>
      </w:r>
      <w:r w:rsidR="00AF3C3D">
        <w:rPr>
          <w:bCs/>
          <w:iCs/>
          <w:color w:val="000000"/>
          <w:spacing w:val="-1"/>
          <w:w w:val="93"/>
          <w:sz w:val="22"/>
          <w:szCs w:val="22"/>
        </w:rPr>
        <w:t>от 29.04</w:t>
      </w:r>
      <w:r w:rsidR="00AF3C3D" w:rsidRPr="007F0EB3">
        <w:rPr>
          <w:bCs/>
          <w:iCs/>
          <w:color w:val="000000"/>
          <w:spacing w:val="-1"/>
          <w:w w:val="93"/>
          <w:sz w:val="22"/>
          <w:szCs w:val="22"/>
        </w:rPr>
        <w:t>.202</w:t>
      </w:r>
      <w:r w:rsidR="00AF3C3D">
        <w:rPr>
          <w:bCs/>
          <w:iCs/>
          <w:color w:val="000000"/>
          <w:spacing w:val="-1"/>
          <w:w w:val="93"/>
          <w:sz w:val="22"/>
          <w:szCs w:val="22"/>
        </w:rPr>
        <w:t>6</w:t>
      </w:r>
      <w:r w:rsidR="00AF3C3D" w:rsidRPr="007F0EB3">
        <w:rPr>
          <w:bCs/>
          <w:iCs/>
          <w:color w:val="000000"/>
          <w:spacing w:val="-1"/>
          <w:w w:val="93"/>
          <w:sz w:val="22"/>
          <w:szCs w:val="22"/>
        </w:rPr>
        <w:t xml:space="preserve"> г.</w:t>
      </w:r>
    </w:p>
    <w:p w14:paraId="63278213" w14:textId="12ADB9EC" w:rsidR="003D1A60" w:rsidRPr="00483A90" w:rsidRDefault="003D1A60" w:rsidP="003D1A60">
      <w:pPr>
        <w:tabs>
          <w:tab w:val="left" w:pos="0"/>
        </w:tabs>
        <w:jc w:val="both"/>
        <w:rPr>
          <w:bCs/>
          <w:iCs/>
          <w:color w:val="000000"/>
          <w:spacing w:val="-1"/>
          <w:w w:val="93"/>
          <w:sz w:val="22"/>
          <w:szCs w:val="22"/>
        </w:rPr>
      </w:pPr>
      <w:r w:rsidRPr="00483A90">
        <w:rPr>
          <w:bCs/>
          <w:iCs/>
          <w:color w:val="000000"/>
          <w:spacing w:val="-1"/>
          <w:w w:val="93"/>
          <w:sz w:val="22"/>
          <w:szCs w:val="22"/>
        </w:rPr>
        <w:t xml:space="preserve">4. Настоящее </w:t>
      </w:r>
      <w:r w:rsidR="00A95381" w:rsidRPr="00A95381">
        <w:rPr>
          <w:bCs/>
          <w:iCs/>
          <w:color w:val="000000"/>
          <w:spacing w:val="-1"/>
          <w:w w:val="93"/>
          <w:sz w:val="22"/>
          <w:szCs w:val="22"/>
        </w:rPr>
        <w:t>Дополнительн</w:t>
      </w:r>
      <w:r w:rsidR="00A95381">
        <w:rPr>
          <w:bCs/>
          <w:iCs/>
          <w:color w:val="000000"/>
          <w:spacing w:val="-1"/>
          <w:w w:val="93"/>
          <w:sz w:val="22"/>
          <w:szCs w:val="22"/>
        </w:rPr>
        <w:t>ое с</w:t>
      </w:r>
      <w:r w:rsidRPr="00483A90">
        <w:rPr>
          <w:bCs/>
          <w:iCs/>
          <w:color w:val="000000"/>
          <w:spacing w:val="-1"/>
          <w:w w:val="93"/>
          <w:sz w:val="22"/>
          <w:szCs w:val="22"/>
        </w:rPr>
        <w:t>оглашение составлено в двух экземплярах, имеющих равную юридическую силу, по одному для каждой из Сторон.</w:t>
      </w:r>
    </w:p>
    <w:p w14:paraId="7DB5EE29" w14:textId="675508B5" w:rsidR="003D1A60" w:rsidRPr="00483A90" w:rsidRDefault="003D1A60" w:rsidP="003D1A60">
      <w:pPr>
        <w:tabs>
          <w:tab w:val="left" w:pos="0"/>
        </w:tabs>
        <w:jc w:val="both"/>
        <w:rPr>
          <w:bCs/>
          <w:iCs/>
          <w:color w:val="000000"/>
          <w:spacing w:val="-1"/>
          <w:w w:val="93"/>
          <w:sz w:val="22"/>
          <w:szCs w:val="22"/>
        </w:rPr>
      </w:pPr>
      <w:r w:rsidRPr="00483A90">
        <w:rPr>
          <w:bCs/>
          <w:iCs/>
          <w:color w:val="000000"/>
          <w:spacing w:val="-1"/>
          <w:w w:val="93"/>
          <w:sz w:val="22"/>
          <w:szCs w:val="22"/>
        </w:rPr>
        <w:t xml:space="preserve">5. Настоящее </w:t>
      </w:r>
      <w:r w:rsidR="00A95381" w:rsidRPr="00A95381">
        <w:rPr>
          <w:bCs/>
          <w:iCs/>
          <w:color w:val="000000"/>
          <w:spacing w:val="-1"/>
          <w:w w:val="93"/>
          <w:sz w:val="22"/>
          <w:szCs w:val="22"/>
        </w:rPr>
        <w:t>Дополнительн</w:t>
      </w:r>
      <w:r w:rsidR="00A95381">
        <w:rPr>
          <w:bCs/>
          <w:iCs/>
          <w:color w:val="000000"/>
          <w:spacing w:val="-1"/>
          <w:w w:val="93"/>
          <w:sz w:val="22"/>
          <w:szCs w:val="22"/>
        </w:rPr>
        <w:t>ое с</w:t>
      </w:r>
      <w:r w:rsidRPr="00483A90">
        <w:rPr>
          <w:bCs/>
          <w:iCs/>
          <w:color w:val="000000"/>
          <w:spacing w:val="-1"/>
          <w:w w:val="93"/>
          <w:sz w:val="22"/>
          <w:szCs w:val="22"/>
        </w:rPr>
        <w:t xml:space="preserve">оглашение вступает в силу с момента его подписания Сторонами и является неотъемлемой частью Договора поставки </w:t>
      </w:r>
      <w:r w:rsidR="00A95381" w:rsidRPr="00A95381">
        <w:rPr>
          <w:bCs/>
          <w:iCs/>
          <w:color w:val="000000"/>
          <w:spacing w:val="-1"/>
          <w:w w:val="93"/>
          <w:sz w:val="22"/>
          <w:szCs w:val="22"/>
        </w:rPr>
        <w:t xml:space="preserve">№ </w:t>
      </w:r>
      <w:r w:rsidR="00AF3C3D" w:rsidRPr="00AF3C3D">
        <w:rPr>
          <w:sz w:val="21"/>
          <w:szCs w:val="21"/>
        </w:rPr>
        <w:t>7603062458-П</w:t>
      </w:r>
      <w:r w:rsidR="00AF3C3D" w:rsidRPr="007F0EB3">
        <w:rPr>
          <w:bCs/>
          <w:iCs/>
          <w:color w:val="000000"/>
          <w:spacing w:val="-1"/>
          <w:w w:val="93"/>
          <w:sz w:val="22"/>
          <w:szCs w:val="22"/>
        </w:rPr>
        <w:t xml:space="preserve"> </w:t>
      </w:r>
      <w:r w:rsidR="00AF3C3D">
        <w:rPr>
          <w:bCs/>
          <w:iCs/>
          <w:color w:val="000000"/>
          <w:spacing w:val="-1"/>
          <w:w w:val="93"/>
          <w:sz w:val="22"/>
          <w:szCs w:val="22"/>
        </w:rPr>
        <w:t>от 29.04</w:t>
      </w:r>
      <w:r w:rsidR="00AF3C3D" w:rsidRPr="007F0EB3">
        <w:rPr>
          <w:bCs/>
          <w:iCs/>
          <w:color w:val="000000"/>
          <w:spacing w:val="-1"/>
          <w:w w:val="93"/>
          <w:sz w:val="22"/>
          <w:szCs w:val="22"/>
        </w:rPr>
        <w:t>.202</w:t>
      </w:r>
      <w:r w:rsidR="00AF3C3D">
        <w:rPr>
          <w:bCs/>
          <w:iCs/>
          <w:color w:val="000000"/>
          <w:spacing w:val="-1"/>
          <w:w w:val="93"/>
          <w:sz w:val="22"/>
          <w:szCs w:val="22"/>
        </w:rPr>
        <w:t>6</w:t>
      </w:r>
      <w:r w:rsidR="00AF3C3D" w:rsidRPr="007F0EB3">
        <w:rPr>
          <w:bCs/>
          <w:iCs/>
          <w:color w:val="000000"/>
          <w:spacing w:val="-1"/>
          <w:w w:val="93"/>
          <w:sz w:val="22"/>
          <w:szCs w:val="22"/>
        </w:rPr>
        <w:t xml:space="preserve"> г.</w:t>
      </w:r>
    </w:p>
    <w:p w14:paraId="0A52BD88" w14:textId="477EA43D" w:rsidR="003D1A60" w:rsidRDefault="003D1A60" w:rsidP="00483A90">
      <w:pPr>
        <w:tabs>
          <w:tab w:val="left" w:pos="0"/>
        </w:tabs>
        <w:jc w:val="both"/>
        <w:rPr>
          <w:b/>
          <w:bCs/>
          <w:iCs/>
          <w:color w:val="000000"/>
          <w:spacing w:val="-1"/>
          <w:w w:val="93"/>
          <w:sz w:val="22"/>
          <w:szCs w:val="22"/>
        </w:rPr>
      </w:pPr>
      <w:r w:rsidRPr="003D1A60">
        <w:rPr>
          <w:b/>
          <w:bCs/>
          <w:iCs/>
          <w:color w:val="000000"/>
          <w:spacing w:val="-1"/>
          <w:w w:val="93"/>
          <w:sz w:val="22"/>
          <w:szCs w:val="22"/>
        </w:rPr>
        <w:t> </w:t>
      </w:r>
    </w:p>
    <w:p w14:paraId="6ADC8803" w14:textId="2FC0CBAA" w:rsidR="0027539B" w:rsidRPr="0027539B" w:rsidRDefault="0027539B" w:rsidP="0027539B">
      <w:pPr>
        <w:tabs>
          <w:tab w:val="left" w:pos="0"/>
        </w:tabs>
        <w:rPr>
          <w:bCs/>
          <w:iCs/>
          <w:color w:val="000000"/>
          <w:spacing w:val="-1"/>
          <w:w w:val="93"/>
          <w:sz w:val="22"/>
          <w:szCs w:val="22"/>
        </w:rPr>
      </w:pPr>
      <w:r w:rsidRPr="0027539B">
        <w:rPr>
          <w:bCs/>
          <w:iCs/>
          <w:color w:val="000000"/>
          <w:spacing w:val="-1"/>
          <w:w w:val="93"/>
          <w:sz w:val="22"/>
          <w:szCs w:val="22"/>
        </w:rPr>
        <w:t>Поставщик:</w:t>
      </w:r>
      <w:r>
        <w:rPr>
          <w:bCs/>
          <w:iCs/>
          <w:color w:val="000000"/>
          <w:spacing w:val="-1"/>
          <w:w w:val="93"/>
          <w:sz w:val="22"/>
          <w:szCs w:val="22"/>
        </w:rPr>
        <w:tab/>
      </w:r>
      <w:r>
        <w:rPr>
          <w:bCs/>
          <w:iCs/>
          <w:color w:val="000000"/>
          <w:spacing w:val="-1"/>
          <w:w w:val="93"/>
          <w:sz w:val="22"/>
          <w:szCs w:val="22"/>
        </w:rPr>
        <w:tab/>
      </w:r>
      <w:r>
        <w:rPr>
          <w:bCs/>
          <w:iCs/>
          <w:color w:val="000000"/>
          <w:spacing w:val="-1"/>
          <w:w w:val="93"/>
          <w:sz w:val="22"/>
          <w:szCs w:val="22"/>
        </w:rPr>
        <w:tab/>
      </w:r>
      <w:r>
        <w:rPr>
          <w:bCs/>
          <w:iCs/>
          <w:color w:val="000000"/>
          <w:spacing w:val="-1"/>
          <w:w w:val="93"/>
          <w:sz w:val="22"/>
          <w:szCs w:val="22"/>
        </w:rPr>
        <w:tab/>
      </w:r>
      <w:r>
        <w:rPr>
          <w:bCs/>
          <w:iCs/>
          <w:color w:val="000000"/>
          <w:spacing w:val="-1"/>
          <w:w w:val="93"/>
          <w:sz w:val="22"/>
          <w:szCs w:val="22"/>
        </w:rPr>
        <w:tab/>
      </w:r>
      <w:r>
        <w:rPr>
          <w:bCs/>
          <w:iCs/>
          <w:color w:val="000000"/>
          <w:spacing w:val="-1"/>
          <w:w w:val="93"/>
          <w:sz w:val="22"/>
          <w:szCs w:val="22"/>
        </w:rPr>
        <w:tab/>
      </w:r>
      <w:r>
        <w:rPr>
          <w:bCs/>
          <w:iCs/>
          <w:color w:val="000000"/>
          <w:spacing w:val="-1"/>
          <w:w w:val="93"/>
          <w:sz w:val="22"/>
          <w:szCs w:val="22"/>
        </w:rPr>
        <w:tab/>
        <w:t>Покупатель:</w:t>
      </w:r>
    </w:p>
    <w:p w14:paraId="1990CC8E" w14:textId="77777777" w:rsidR="0027539B" w:rsidRDefault="0027539B" w:rsidP="0027539B">
      <w:pPr>
        <w:tabs>
          <w:tab w:val="left" w:pos="0"/>
        </w:tabs>
        <w:rPr>
          <w:b/>
          <w:bCs/>
          <w:iCs/>
          <w:color w:val="000000"/>
          <w:spacing w:val="-1"/>
          <w:w w:val="93"/>
          <w:sz w:val="22"/>
          <w:szCs w:val="22"/>
        </w:rPr>
      </w:pPr>
    </w:p>
    <w:p w14:paraId="754BB06B" w14:textId="28DEDCAF" w:rsidR="0027539B" w:rsidRPr="0027539B" w:rsidRDefault="00D071B1" w:rsidP="0027539B">
      <w:pPr>
        <w:tabs>
          <w:tab w:val="left" w:pos="0"/>
        </w:tabs>
        <w:rPr>
          <w:b/>
          <w:bCs/>
          <w:iCs/>
          <w:color w:val="000000"/>
          <w:spacing w:val="-1"/>
          <w:w w:val="93"/>
          <w:sz w:val="22"/>
          <w:szCs w:val="22"/>
        </w:rPr>
      </w:pPr>
      <w:r>
        <w:rPr>
          <w:b/>
          <w:bCs/>
          <w:iCs/>
          <w:color w:val="000000"/>
          <w:spacing w:val="-1"/>
          <w:w w:val="93"/>
          <w:sz w:val="22"/>
          <w:szCs w:val="22"/>
        </w:rPr>
        <w:t>Д</w:t>
      </w:r>
      <w:r w:rsidR="0027539B" w:rsidRPr="0027539B">
        <w:rPr>
          <w:b/>
          <w:bCs/>
          <w:iCs/>
          <w:color w:val="000000"/>
          <w:spacing w:val="-1"/>
          <w:w w:val="93"/>
          <w:sz w:val="22"/>
          <w:szCs w:val="22"/>
        </w:rPr>
        <w:t>иректор</w:t>
      </w:r>
      <w:r w:rsidR="0027539B">
        <w:rPr>
          <w:b/>
          <w:bCs/>
          <w:iCs/>
          <w:color w:val="000000"/>
          <w:spacing w:val="-1"/>
          <w:w w:val="93"/>
          <w:sz w:val="22"/>
          <w:szCs w:val="22"/>
        </w:rPr>
        <w:t xml:space="preserve"> ООО «</w:t>
      </w:r>
      <w:proofErr w:type="spellStart"/>
      <w:r w:rsidR="00AF3C3D" w:rsidRPr="00AF3C3D">
        <w:rPr>
          <w:b/>
          <w:bCs/>
          <w:iCs/>
          <w:color w:val="000000"/>
          <w:spacing w:val="-1"/>
          <w:w w:val="93"/>
          <w:sz w:val="22"/>
          <w:szCs w:val="22"/>
        </w:rPr>
        <w:t>Экотранс</w:t>
      </w:r>
      <w:proofErr w:type="spellEnd"/>
      <w:r w:rsidR="00AF3C3D" w:rsidRPr="00AF3C3D">
        <w:rPr>
          <w:b/>
          <w:bCs/>
          <w:iCs/>
          <w:color w:val="000000"/>
          <w:spacing w:val="-1"/>
          <w:w w:val="93"/>
          <w:sz w:val="22"/>
          <w:szCs w:val="22"/>
        </w:rPr>
        <w:t>-Сервис</w:t>
      </w:r>
      <w:r w:rsidR="0027539B">
        <w:rPr>
          <w:b/>
          <w:bCs/>
          <w:iCs/>
          <w:color w:val="000000"/>
          <w:spacing w:val="-1"/>
          <w:w w:val="93"/>
          <w:sz w:val="22"/>
          <w:szCs w:val="22"/>
        </w:rPr>
        <w:t>»</w:t>
      </w:r>
      <w:r w:rsidR="0027539B">
        <w:rPr>
          <w:b/>
          <w:bCs/>
          <w:iCs/>
          <w:color w:val="000000"/>
          <w:spacing w:val="-1"/>
          <w:w w:val="93"/>
          <w:sz w:val="22"/>
          <w:szCs w:val="22"/>
        </w:rPr>
        <w:tab/>
      </w:r>
      <w:r w:rsidR="0027539B">
        <w:rPr>
          <w:b/>
          <w:bCs/>
          <w:iCs/>
          <w:color w:val="000000"/>
          <w:spacing w:val="-1"/>
          <w:w w:val="93"/>
          <w:sz w:val="22"/>
          <w:szCs w:val="22"/>
        </w:rPr>
        <w:tab/>
      </w:r>
      <w:r>
        <w:rPr>
          <w:b/>
          <w:bCs/>
          <w:iCs/>
          <w:color w:val="000000"/>
          <w:spacing w:val="-1"/>
          <w:w w:val="93"/>
          <w:sz w:val="22"/>
          <w:szCs w:val="22"/>
        </w:rPr>
        <w:tab/>
      </w:r>
      <w:r w:rsidR="0027539B" w:rsidRPr="0027539B">
        <w:rPr>
          <w:b/>
          <w:bCs/>
          <w:iCs/>
          <w:color w:val="000000"/>
          <w:spacing w:val="-1"/>
          <w:w w:val="93"/>
          <w:sz w:val="22"/>
          <w:szCs w:val="22"/>
        </w:rPr>
        <w:t>Генеральный директор ООО «СмартПартс»</w:t>
      </w:r>
    </w:p>
    <w:p w14:paraId="76AF39B2" w14:textId="06E0B350" w:rsidR="0027539B" w:rsidRPr="0027539B" w:rsidRDefault="0027539B" w:rsidP="0027539B">
      <w:pPr>
        <w:tabs>
          <w:tab w:val="left" w:pos="0"/>
        </w:tabs>
        <w:rPr>
          <w:b/>
          <w:bCs/>
          <w:iCs/>
          <w:color w:val="000000"/>
          <w:spacing w:val="-1"/>
          <w:w w:val="93"/>
          <w:sz w:val="22"/>
          <w:szCs w:val="22"/>
        </w:rPr>
      </w:pPr>
    </w:p>
    <w:p w14:paraId="3B4557FA" w14:textId="77777777" w:rsidR="0027539B" w:rsidRPr="0027539B" w:rsidRDefault="0027539B" w:rsidP="0027539B">
      <w:pPr>
        <w:tabs>
          <w:tab w:val="left" w:pos="0"/>
        </w:tabs>
        <w:jc w:val="center"/>
        <w:rPr>
          <w:b/>
          <w:bCs/>
          <w:iCs/>
          <w:color w:val="000000"/>
          <w:spacing w:val="-1"/>
          <w:w w:val="93"/>
          <w:sz w:val="22"/>
          <w:szCs w:val="22"/>
        </w:rPr>
      </w:pPr>
    </w:p>
    <w:p w14:paraId="6E4CE477" w14:textId="6F8A183D" w:rsidR="0027539B" w:rsidRPr="0027539B" w:rsidRDefault="0027539B" w:rsidP="0027539B">
      <w:pPr>
        <w:tabs>
          <w:tab w:val="left" w:pos="0"/>
        </w:tabs>
        <w:rPr>
          <w:b/>
          <w:bCs/>
          <w:iCs/>
          <w:color w:val="000000"/>
          <w:spacing w:val="-1"/>
          <w:w w:val="93"/>
          <w:sz w:val="22"/>
          <w:szCs w:val="22"/>
        </w:rPr>
      </w:pPr>
      <w:r w:rsidRPr="0027539B">
        <w:rPr>
          <w:b/>
          <w:bCs/>
          <w:iCs/>
          <w:color w:val="000000"/>
          <w:spacing w:val="-1"/>
          <w:w w:val="93"/>
          <w:sz w:val="22"/>
          <w:szCs w:val="22"/>
        </w:rPr>
        <w:t>_____________________ /</w:t>
      </w:r>
      <w:r w:rsidR="00AF3C3D">
        <w:rPr>
          <w:b/>
          <w:bCs/>
          <w:iCs/>
          <w:color w:val="000000"/>
          <w:spacing w:val="-1"/>
          <w:w w:val="93"/>
          <w:sz w:val="22"/>
          <w:szCs w:val="22"/>
        </w:rPr>
        <w:t>Соколов А.В.</w:t>
      </w:r>
      <w:r w:rsidRPr="0027539B">
        <w:rPr>
          <w:b/>
          <w:bCs/>
          <w:iCs/>
          <w:color w:val="000000"/>
          <w:spacing w:val="-1"/>
          <w:w w:val="93"/>
          <w:sz w:val="22"/>
          <w:szCs w:val="22"/>
        </w:rPr>
        <w:t>/</w:t>
      </w:r>
      <w:r>
        <w:rPr>
          <w:b/>
          <w:bCs/>
          <w:iCs/>
          <w:color w:val="000000"/>
          <w:spacing w:val="-1"/>
          <w:w w:val="93"/>
          <w:sz w:val="22"/>
          <w:szCs w:val="22"/>
        </w:rPr>
        <w:tab/>
      </w:r>
      <w:r>
        <w:rPr>
          <w:b/>
          <w:bCs/>
          <w:iCs/>
          <w:color w:val="000000"/>
          <w:spacing w:val="-1"/>
          <w:w w:val="93"/>
          <w:sz w:val="22"/>
          <w:szCs w:val="22"/>
        </w:rPr>
        <w:tab/>
      </w:r>
      <w:r>
        <w:rPr>
          <w:b/>
          <w:bCs/>
          <w:iCs/>
          <w:color w:val="000000"/>
          <w:spacing w:val="-1"/>
          <w:w w:val="93"/>
          <w:sz w:val="22"/>
          <w:szCs w:val="22"/>
        </w:rPr>
        <w:tab/>
      </w:r>
      <w:r w:rsidRPr="0027539B">
        <w:rPr>
          <w:b/>
          <w:bCs/>
          <w:iCs/>
          <w:color w:val="000000"/>
          <w:spacing w:val="-1"/>
          <w:w w:val="93"/>
          <w:sz w:val="22"/>
          <w:szCs w:val="22"/>
        </w:rPr>
        <w:t>_____________________ /Данилов В.Е./</w:t>
      </w:r>
    </w:p>
    <w:p w14:paraId="54DEB00B" w14:textId="2CA337D0" w:rsidR="00BF179A" w:rsidRPr="00725AE6" w:rsidRDefault="0027539B" w:rsidP="0027539B">
      <w:pPr>
        <w:tabs>
          <w:tab w:val="left" w:pos="0"/>
        </w:tabs>
        <w:rPr>
          <w:b/>
          <w:bCs/>
          <w:iCs/>
          <w:color w:val="000000"/>
          <w:spacing w:val="-1"/>
          <w:w w:val="93"/>
          <w:sz w:val="22"/>
          <w:szCs w:val="22"/>
        </w:rPr>
      </w:pPr>
      <w:proofErr w:type="spellStart"/>
      <w:r w:rsidRPr="0027539B">
        <w:rPr>
          <w:b/>
          <w:bCs/>
          <w:iCs/>
          <w:color w:val="000000"/>
          <w:spacing w:val="-1"/>
          <w:w w:val="93"/>
          <w:sz w:val="22"/>
          <w:szCs w:val="22"/>
        </w:rPr>
        <w:t>м.п</w:t>
      </w:r>
      <w:proofErr w:type="spellEnd"/>
      <w:r w:rsidRPr="0027539B">
        <w:rPr>
          <w:b/>
          <w:bCs/>
          <w:iCs/>
          <w:color w:val="000000"/>
          <w:spacing w:val="-1"/>
          <w:w w:val="93"/>
          <w:sz w:val="22"/>
          <w:szCs w:val="22"/>
        </w:rPr>
        <w:t>.</w:t>
      </w:r>
      <w:r w:rsidRPr="0027539B">
        <w:rPr>
          <w:b/>
          <w:bCs/>
          <w:iCs/>
          <w:color w:val="000000"/>
          <w:spacing w:val="-1"/>
          <w:w w:val="93"/>
          <w:sz w:val="22"/>
          <w:szCs w:val="22"/>
        </w:rPr>
        <w:tab/>
      </w:r>
      <w:r>
        <w:rPr>
          <w:b/>
          <w:bCs/>
          <w:iCs/>
          <w:color w:val="000000"/>
          <w:spacing w:val="-1"/>
          <w:w w:val="93"/>
          <w:sz w:val="22"/>
          <w:szCs w:val="22"/>
        </w:rPr>
        <w:tab/>
      </w:r>
      <w:r>
        <w:rPr>
          <w:b/>
          <w:bCs/>
          <w:iCs/>
          <w:color w:val="000000"/>
          <w:spacing w:val="-1"/>
          <w:w w:val="93"/>
          <w:sz w:val="22"/>
          <w:szCs w:val="22"/>
        </w:rPr>
        <w:tab/>
      </w:r>
      <w:r>
        <w:rPr>
          <w:b/>
          <w:bCs/>
          <w:iCs/>
          <w:color w:val="000000"/>
          <w:spacing w:val="-1"/>
          <w:w w:val="93"/>
          <w:sz w:val="22"/>
          <w:szCs w:val="22"/>
        </w:rPr>
        <w:tab/>
      </w:r>
      <w:r>
        <w:rPr>
          <w:b/>
          <w:bCs/>
          <w:iCs/>
          <w:color w:val="000000"/>
          <w:spacing w:val="-1"/>
          <w:w w:val="93"/>
          <w:sz w:val="22"/>
          <w:szCs w:val="22"/>
        </w:rPr>
        <w:tab/>
      </w:r>
      <w:r>
        <w:rPr>
          <w:b/>
          <w:bCs/>
          <w:iCs/>
          <w:color w:val="000000"/>
          <w:spacing w:val="-1"/>
          <w:w w:val="93"/>
          <w:sz w:val="22"/>
          <w:szCs w:val="22"/>
        </w:rPr>
        <w:tab/>
      </w:r>
      <w:r>
        <w:rPr>
          <w:b/>
          <w:bCs/>
          <w:iCs/>
          <w:color w:val="000000"/>
          <w:spacing w:val="-1"/>
          <w:w w:val="93"/>
          <w:sz w:val="22"/>
          <w:szCs w:val="22"/>
        </w:rPr>
        <w:tab/>
      </w:r>
      <w:r>
        <w:rPr>
          <w:b/>
          <w:bCs/>
          <w:iCs/>
          <w:color w:val="000000"/>
          <w:spacing w:val="-1"/>
          <w:w w:val="93"/>
          <w:sz w:val="22"/>
          <w:szCs w:val="22"/>
        </w:rPr>
        <w:tab/>
      </w:r>
      <w:proofErr w:type="spellStart"/>
      <w:r w:rsidRPr="0027539B">
        <w:rPr>
          <w:b/>
          <w:bCs/>
          <w:iCs/>
          <w:color w:val="000000"/>
          <w:spacing w:val="-1"/>
          <w:w w:val="93"/>
          <w:sz w:val="22"/>
          <w:szCs w:val="22"/>
        </w:rPr>
        <w:t>м.п</w:t>
      </w:r>
      <w:proofErr w:type="spellEnd"/>
      <w:r w:rsidRPr="0027539B">
        <w:rPr>
          <w:b/>
          <w:bCs/>
          <w:iCs/>
          <w:color w:val="000000"/>
          <w:spacing w:val="-1"/>
          <w:w w:val="93"/>
          <w:sz w:val="22"/>
          <w:szCs w:val="22"/>
        </w:rPr>
        <w:t>.</w:t>
      </w:r>
      <w:r w:rsidR="00BF179A">
        <w:rPr>
          <w:b/>
          <w:bCs/>
          <w:iCs/>
          <w:color w:val="000000"/>
          <w:spacing w:val="-1"/>
          <w:w w:val="93"/>
          <w:sz w:val="22"/>
          <w:szCs w:val="22"/>
        </w:rPr>
        <w:t xml:space="preserve"> </w:t>
      </w:r>
    </w:p>
    <w:sectPr w:rsidR="00BF179A" w:rsidRPr="00725AE6" w:rsidSect="00092487">
      <w:headerReference w:type="default" r:id="rId17"/>
      <w:footerReference w:type="default" r:id="rId18"/>
      <w:footerReference w:type="first" r:id="rId19"/>
      <w:pgSz w:w="11909" w:h="16834"/>
      <w:pgMar w:top="142" w:right="852" w:bottom="720" w:left="993" w:header="426" w:footer="720"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0EE78" w14:textId="77777777" w:rsidR="00355B2C" w:rsidRDefault="00355B2C" w:rsidP="00960246">
      <w:r>
        <w:separator/>
      </w:r>
    </w:p>
  </w:endnote>
  <w:endnote w:type="continuationSeparator" w:id="0">
    <w:p w14:paraId="668D7F57" w14:textId="77777777" w:rsidR="00355B2C" w:rsidRDefault="00355B2C" w:rsidP="00960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Liberation Mono">
    <w:altName w:val="Courier New"/>
    <w:charset w:val="01"/>
    <w:family w:val="modern"/>
    <w:pitch w:val="fixed"/>
  </w:font>
  <w:font w:name="Nimbus Mono L">
    <w:altName w:val="Courier New"/>
    <w:charset w:val="01"/>
    <w:family w:val="modern"/>
    <w:pitch w:val="fixed"/>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9643342"/>
      <w:docPartObj>
        <w:docPartGallery w:val="Page Numbers (Bottom of Page)"/>
        <w:docPartUnique/>
      </w:docPartObj>
    </w:sdtPr>
    <w:sdtEndPr/>
    <w:sdtContent>
      <w:p w14:paraId="54CD0221" w14:textId="79C7ED64" w:rsidR="001B1E03" w:rsidRDefault="001B1E03">
        <w:pPr>
          <w:pStyle w:val="a3"/>
          <w:jc w:val="right"/>
        </w:pPr>
        <w:r>
          <w:fldChar w:fldCharType="begin"/>
        </w:r>
        <w:r>
          <w:instrText>PAGE   \* MERGEFORMAT</w:instrText>
        </w:r>
        <w:r>
          <w:fldChar w:fldCharType="separate"/>
        </w:r>
        <w:r w:rsidR="00D071B1">
          <w:rPr>
            <w:noProof/>
          </w:rPr>
          <w:t>6</w:t>
        </w:r>
        <w:r>
          <w:fldChar w:fldCharType="end"/>
        </w:r>
      </w:p>
    </w:sdtContent>
  </w:sdt>
  <w:p w14:paraId="64BE2CD8" w14:textId="77777777" w:rsidR="001B1E03" w:rsidRDefault="001B1E0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B9898" w14:textId="70B9546C" w:rsidR="000A4190" w:rsidRPr="000A4190" w:rsidRDefault="000A4190">
    <w:pPr>
      <w:pStyle w:val="a3"/>
      <w:rPr>
        <w:sz w:val="16"/>
        <w:szCs w:val="16"/>
      </w:rPr>
    </w:pPr>
    <w:r w:rsidRPr="000A4190">
      <w:rPr>
        <w:sz w:val="16"/>
        <w:szCs w:val="16"/>
      </w:rPr>
      <w:t xml:space="preserve">ДОГОВОР ПОСТАВКИ № </w:t>
    </w:r>
    <w:r w:rsidR="00A60510">
      <w:rPr>
        <w:sz w:val="16"/>
        <w:szCs w:val="16"/>
      </w:rPr>
      <w:t>04032024</w:t>
    </w:r>
    <w:r w:rsidRPr="000A4190">
      <w:rPr>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F33F9" w14:textId="77777777" w:rsidR="00355B2C" w:rsidRDefault="00355B2C" w:rsidP="00960246">
      <w:r>
        <w:separator/>
      </w:r>
    </w:p>
  </w:footnote>
  <w:footnote w:type="continuationSeparator" w:id="0">
    <w:p w14:paraId="51E5F02D" w14:textId="77777777" w:rsidR="00355B2C" w:rsidRDefault="00355B2C" w:rsidP="00960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7D696" w14:textId="77777777" w:rsidR="00796A34" w:rsidRDefault="00796A34" w:rsidP="00796A34">
    <w:pPr>
      <w:pStyle w:val="a8"/>
      <w:tabs>
        <w:tab w:val="clear" w:pos="4677"/>
        <w:tab w:val="clear" w:pos="9355"/>
        <w:tab w:val="left" w:pos="780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2F5D042"/>
    <w:multiLevelType w:val="hybridMultilevel"/>
    <w:tmpl w:val="BA7FDFF2"/>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8414740"/>
    <w:multiLevelType w:val="hybridMultilevel"/>
    <w:tmpl w:val="2D9C07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521D6C"/>
    <w:multiLevelType w:val="multilevel"/>
    <w:tmpl w:val="D1CACA16"/>
    <w:lvl w:ilvl="0">
      <w:start w:val="6"/>
      <w:numFmt w:val="decimal"/>
      <w:lvlText w:val="%1."/>
      <w:lvlJc w:val="left"/>
      <w:pPr>
        <w:ind w:left="360" w:hanging="360"/>
      </w:pPr>
      <w:rPr>
        <w:rFonts w:hint="default"/>
      </w:rPr>
    </w:lvl>
    <w:lvl w:ilvl="1">
      <w:start w:val="1"/>
      <w:numFmt w:val="decimal"/>
      <w:lvlText w:val="%1.%2."/>
      <w:lvlJc w:val="left"/>
      <w:pPr>
        <w:ind w:left="323" w:hanging="360"/>
      </w:pPr>
      <w:rPr>
        <w:rFonts w:hint="default"/>
        <w:b/>
      </w:rPr>
    </w:lvl>
    <w:lvl w:ilvl="2">
      <w:start w:val="1"/>
      <w:numFmt w:val="decimal"/>
      <w:lvlText w:val="%1.%2.%3."/>
      <w:lvlJc w:val="left"/>
      <w:pPr>
        <w:ind w:left="646" w:hanging="720"/>
      </w:pPr>
      <w:rPr>
        <w:rFonts w:hint="default"/>
      </w:rPr>
    </w:lvl>
    <w:lvl w:ilvl="3">
      <w:start w:val="1"/>
      <w:numFmt w:val="decimal"/>
      <w:pStyle w:val="4"/>
      <w:lvlText w:val="%1.%2.%3.%4."/>
      <w:lvlJc w:val="left"/>
      <w:pPr>
        <w:ind w:left="609" w:hanging="720"/>
      </w:pPr>
      <w:rPr>
        <w:rFonts w:hint="default"/>
      </w:rPr>
    </w:lvl>
    <w:lvl w:ilvl="4">
      <w:start w:val="1"/>
      <w:numFmt w:val="decimal"/>
      <w:lvlText w:val="%1.%2.%3.%4.%5."/>
      <w:lvlJc w:val="left"/>
      <w:pPr>
        <w:ind w:left="932" w:hanging="1080"/>
      </w:pPr>
      <w:rPr>
        <w:rFonts w:hint="default"/>
      </w:rPr>
    </w:lvl>
    <w:lvl w:ilvl="5">
      <w:start w:val="1"/>
      <w:numFmt w:val="decimal"/>
      <w:lvlText w:val="%1.%2.%3.%4.%5.%6."/>
      <w:lvlJc w:val="left"/>
      <w:pPr>
        <w:ind w:left="895" w:hanging="1080"/>
      </w:pPr>
      <w:rPr>
        <w:rFonts w:hint="default"/>
      </w:rPr>
    </w:lvl>
    <w:lvl w:ilvl="6">
      <w:start w:val="1"/>
      <w:numFmt w:val="decimal"/>
      <w:lvlText w:val="%1.%2.%3.%4.%5.%6.%7."/>
      <w:lvlJc w:val="left"/>
      <w:pPr>
        <w:ind w:left="1218" w:hanging="1440"/>
      </w:pPr>
      <w:rPr>
        <w:rFonts w:hint="default"/>
      </w:rPr>
    </w:lvl>
    <w:lvl w:ilvl="7">
      <w:start w:val="1"/>
      <w:numFmt w:val="decimal"/>
      <w:lvlText w:val="%1.%2.%3.%4.%5.%6.%7.%8."/>
      <w:lvlJc w:val="left"/>
      <w:pPr>
        <w:ind w:left="1181" w:hanging="1440"/>
      </w:pPr>
      <w:rPr>
        <w:rFonts w:hint="default"/>
      </w:rPr>
    </w:lvl>
    <w:lvl w:ilvl="8">
      <w:start w:val="1"/>
      <w:numFmt w:val="decimal"/>
      <w:lvlText w:val="%1.%2.%3.%4.%5.%6.%7.%8.%9."/>
      <w:lvlJc w:val="left"/>
      <w:pPr>
        <w:ind w:left="1504" w:hanging="1800"/>
      </w:pPr>
      <w:rPr>
        <w:rFonts w:hint="default"/>
      </w:rPr>
    </w:lvl>
  </w:abstractNum>
  <w:abstractNum w:abstractNumId="4" w15:restartNumberingAfterBreak="0">
    <w:nsid w:val="0B7E1C0A"/>
    <w:multiLevelType w:val="multilevel"/>
    <w:tmpl w:val="64CA0A2C"/>
    <w:lvl w:ilvl="0">
      <w:start w:val="11"/>
      <w:numFmt w:val="decimal"/>
      <w:lvlText w:val="%1."/>
      <w:lvlJc w:val="left"/>
      <w:pPr>
        <w:ind w:left="480" w:hanging="480"/>
      </w:pPr>
      <w:rPr>
        <w:rFonts w:hint="default"/>
      </w:rPr>
    </w:lvl>
    <w:lvl w:ilvl="1">
      <w:start w:val="4"/>
      <w:numFmt w:val="decimal"/>
      <w:lvlText w:val="%1.%2."/>
      <w:lvlJc w:val="left"/>
      <w:pPr>
        <w:ind w:left="906" w:hanging="48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16B833D1"/>
    <w:multiLevelType w:val="multilevel"/>
    <w:tmpl w:val="170435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7F7373"/>
    <w:multiLevelType w:val="hybridMultilevel"/>
    <w:tmpl w:val="6FB61F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6681EB2"/>
    <w:multiLevelType w:val="multilevel"/>
    <w:tmpl w:val="B7E6735E"/>
    <w:lvl w:ilvl="0">
      <w:start w:val="7"/>
      <w:numFmt w:val="decimal"/>
      <w:lvlText w:val="%1."/>
      <w:lvlJc w:val="left"/>
      <w:pPr>
        <w:ind w:left="495" w:hanging="495"/>
      </w:pPr>
      <w:rPr>
        <w:rFonts w:hint="default"/>
      </w:rPr>
    </w:lvl>
    <w:lvl w:ilvl="1">
      <w:start w:val="2"/>
      <w:numFmt w:val="decimal"/>
      <w:lvlText w:val="%1.%2."/>
      <w:lvlJc w:val="left"/>
      <w:pPr>
        <w:ind w:left="495" w:hanging="49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87601F5"/>
    <w:multiLevelType w:val="multilevel"/>
    <w:tmpl w:val="7368C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A7306D"/>
    <w:multiLevelType w:val="multilevel"/>
    <w:tmpl w:val="D744E72C"/>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252405B"/>
    <w:multiLevelType w:val="multilevel"/>
    <w:tmpl w:val="3F3C2CB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E0345AC"/>
    <w:multiLevelType w:val="multilevel"/>
    <w:tmpl w:val="9E441EF4"/>
    <w:lvl w:ilvl="0">
      <w:start w:val="1"/>
      <w:numFmt w:val="decimal"/>
      <w:lvlText w:val="4.%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714B1DC7"/>
    <w:multiLevelType w:val="multilevel"/>
    <w:tmpl w:val="AF12D32E"/>
    <w:lvl w:ilvl="0">
      <w:start w:val="10"/>
      <w:numFmt w:val="decimal"/>
      <w:lvlText w:val="%1."/>
      <w:lvlJc w:val="left"/>
      <w:pPr>
        <w:ind w:left="480" w:hanging="480"/>
      </w:pPr>
      <w:rPr>
        <w:rFonts w:hint="default"/>
      </w:rPr>
    </w:lvl>
    <w:lvl w:ilvl="1">
      <w:start w:val="4"/>
      <w:numFmt w:val="decimal"/>
      <w:lvlText w:val="%1.%2."/>
      <w:lvlJc w:val="left"/>
      <w:pPr>
        <w:ind w:left="906"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0"/>
  </w:num>
  <w:num w:numId="3">
    <w:abstractNumId w:val="12"/>
  </w:num>
  <w:num w:numId="4">
    <w:abstractNumId w:val="1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5"/>
  </w:num>
  <w:num w:numId="9">
    <w:abstractNumId w:val="4"/>
  </w:num>
  <w:num w:numId="10">
    <w:abstractNumId w:val="1"/>
  </w:num>
  <w:num w:numId="11">
    <w:abstractNumId w:val="8"/>
  </w:num>
  <w:num w:numId="12">
    <w:abstractNumId w:val="6"/>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E2B"/>
    <w:rsid w:val="000013E9"/>
    <w:rsid w:val="00002820"/>
    <w:rsid w:val="000134AF"/>
    <w:rsid w:val="000143A5"/>
    <w:rsid w:val="00016007"/>
    <w:rsid w:val="0002637F"/>
    <w:rsid w:val="00030249"/>
    <w:rsid w:val="00030803"/>
    <w:rsid w:val="000323C8"/>
    <w:rsid w:val="00045C2B"/>
    <w:rsid w:val="00053AC8"/>
    <w:rsid w:val="00055A81"/>
    <w:rsid w:val="00055E1F"/>
    <w:rsid w:val="0006760C"/>
    <w:rsid w:val="00070790"/>
    <w:rsid w:val="00082511"/>
    <w:rsid w:val="00082E98"/>
    <w:rsid w:val="000906FF"/>
    <w:rsid w:val="00092487"/>
    <w:rsid w:val="0009798F"/>
    <w:rsid w:val="000A4190"/>
    <w:rsid w:val="000B032B"/>
    <w:rsid w:val="000B2519"/>
    <w:rsid w:val="000C5AE7"/>
    <w:rsid w:val="000D7EC4"/>
    <w:rsid w:val="000E04DE"/>
    <w:rsid w:val="000F0000"/>
    <w:rsid w:val="000F200D"/>
    <w:rsid w:val="0010049B"/>
    <w:rsid w:val="00106420"/>
    <w:rsid w:val="00133DB0"/>
    <w:rsid w:val="0014040C"/>
    <w:rsid w:val="0014125E"/>
    <w:rsid w:val="00142CA9"/>
    <w:rsid w:val="00154CC7"/>
    <w:rsid w:val="00157F21"/>
    <w:rsid w:val="001612E6"/>
    <w:rsid w:val="001640B3"/>
    <w:rsid w:val="001652DE"/>
    <w:rsid w:val="00173792"/>
    <w:rsid w:val="00174677"/>
    <w:rsid w:val="001831A9"/>
    <w:rsid w:val="00185EBD"/>
    <w:rsid w:val="00186025"/>
    <w:rsid w:val="00186B8E"/>
    <w:rsid w:val="00193DC4"/>
    <w:rsid w:val="00197BE6"/>
    <w:rsid w:val="001A612B"/>
    <w:rsid w:val="001B1E03"/>
    <w:rsid w:val="001B2F34"/>
    <w:rsid w:val="001C154C"/>
    <w:rsid w:val="001C480B"/>
    <w:rsid w:val="001D1EE6"/>
    <w:rsid w:val="001D7111"/>
    <w:rsid w:val="001F03D6"/>
    <w:rsid w:val="00207231"/>
    <w:rsid w:val="002357E4"/>
    <w:rsid w:val="002366DC"/>
    <w:rsid w:val="002405B8"/>
    <w:rsid w:val="00240AA3"/>
    <w:rsid w:val="00240BFB"/>
    <w:rsid w:val="00244643"/>
    <w:rsid w:val="002510D3"/>
    <w:rsid w:val="00251653"/>
    <w:rsid w:val="00254989"/>
    <w:rsid w:val="00256C73"/>
    <w:rsid w:val="00262CDA"/>
    <w:rsid w:val="0026736B"/>
    <w:rsid w:val="00267E7E"/>
    <w:rsid w:val="002716ED"/>
    <w:rsid w:val="002722B0"/>
    <w:rsid w:val="00272A56"/>
    <w:rsid w:val="0027539B"/>
    <w:rsid w:val="00283F26"/>
    <w:rsid w:val="00287A78"/>
    <w:rsid w:val="00291629"/>
    <w:rsid w:val="00292A6E"/>
    <w:rsid w:val="00294B95"/>
    <w:rsid w:val="002A19E8"/>
    <w:rsid w:val="002A2444"/>
    <w:rsid w:val="002A3542"/>
    <w:rsid w:val="002B0817"/>
    <w:rsid w:val="002B4714"/>
    <w:rsid w:val="002B4A69"/>
    <w:rsid w:val="002C0D78"/>
    <w:rsid w:val="002C3B3B"/>
    <w:rsid w:val="002D4F8B"/>
    <w:rsid w:val="002E450E"/>
    <w:rsid w:val="002F3F98"/>
    <w:rsid w:val="002F6F8D"/>
    <w:rsid w:val="00301731"/>
    <w:rsid w:val="003052F8"/>
    <w:rsid w:val="00313C49"/>
    <w:rsid w:val="0032113D"/>
    <w:rsid w:val="003254D3"/>
    <w:rsid w:val="00330722"/>
    <w:rsid w:val="00332106"/>
    <w:rsid w:val="003352E4"/>
    <w:rsid w:val="00343088"/>
    <w:rsid w:val="003439F3"/>
    <w:rsid w:val="003504DA"/>
    <w:rsid w:val="0035505A"/>
    <w:rsid w:val="00355B2C"/>
    <w:rsid w:val="0035677C"/>
    <w:rsid w:val="00356D39"/>
    <w:rsid w:val="003639B7"/>
    <w:rsid w:val="00364A9E"/>
    <w:rsid w:val="00365A89"/>
    <w:rsid w:val="00370FBC"/>
    <w:rsid w:val="00384330"/>
    <w:rsid w:val="00392B07"/>
    <w:rsid w:val="00395633"/>
    <w:rsid w:val="003A2773"/>
    <w:rsid w:val="003A6093"/>
    <w:rsid w:val="003C363C"/>
    <w:rsid w:val="003D1A60"/>
    <w:rsid w:val="003D7E25"/>
    <w:rsid w:val="003F3C17"/>
    <w:rsid w:val="003F5E22"/>
    <w:rsid w:val="00410E2E"/>
    <w:rsid w:val="00411A6A"/>
    <w:rsid w:val="00422235"/>
    <w:rsid w:val="004223E8"/>
    <w:rsid w:val="00426F6B"/>
    <w:rsid w:val="00427A21"/>
    <w:rsid w:val="00437533"/>
    <w:rsid w:val="00451B36"/>
    <w:rsid w:val="00452622"/>
    <w:rsid w:val="004529B4"/>
    <w:rsid w:val="00455CC0"/>
    <w:rsid w:val="004574A7"/>
    <w:rsid w:val="00460A3E"/>
    <w:rsid w:val="004668D0"/>
    <w:rsid w:val="00471F99"/>
    <w:rsid w:val="00475592"/>
    <w:rsid w:val="00483A90"/>
    <w:rsid w:val="00483EFF"/>
    <w:rsid w:val="00494A7E"/>
    <w:rsid w:val="00497930"/>
    <w:rsid w:val="004A1F69"/>
    <w:rsid w:val="004B2AC4"/>
    <w:rsid w:val="004B58AA"/>
    <w:rsid w:val="004C00CB"/>
    <w:rsid w:val="004C0543"/>
    <w:rsid w:val="004C29F1"/>
    <w:rsid w:val="004C4F66"/>
    <w:rsid w:val="004C5456"/>
    <w:rsid w:val="004C5E5E"/>
    <w:rsid w:val="004C74E5"/>
    <w:rsid w:val="004D0844"/>
    <w:rsid w:val="004D404A"/>
    <w:rsid w:val="004E1794"/>
    <w:rsid w:val="004E2358"/>
    <w:rsid w:val="004E29A0"/>
    <w:rsid w:val="004E3A0D"/>
    <w:rsid w:val="004E3AA8"/>
    <w:rsid w:val="004F0A14"/>
    <w:rsid w:val="004F3331"/>
    <w:rsid w:val="00503099"/>
    <w:rsid w:val="0050709D"/>
    <w:rsid w:val="00514BCC"/>
    <w:rsid w:val="00522F29"/>
    <w:rsid w:val="00527F67"/>
    <w:rsid w:val="00532035"/>
    <w:rsid w:val="005440B5"/>
    <w:rsid w:val="0055391A"/>
    <w:rsid w:val="00557E28"/>
    <w:rsid w:val="00563848"/>
    <w:rsid w:val="0057033B"/>
    <w:rsid w:val="005750CF"/>
    <w:rsid w:val="00581B9F"/>
    <w:rsid w:val="005837C0"/>
    <w:rsid w:val="005913C8"/>
    <w:rsid w:val="00593311"/>
    <w:rsid w:val="00593863"/>
    <w:rsid w:val="00595BF7"/>
    <w:rsid w:val="00596305"/>
    <w:rsid w:val="00596395"/>
    <w:rsid w:val="005A0B89"/>
    <w:rsid w:val="005A3B25"/>
    <w:rsid w:val="005A45B8"/>
    <w:rsid w:val="005C114E"/>
    <w:rsid w:val="005C18D2"/>
    <w:rsid w:val="005D27DB"/>
    <w:rsid w:val="005E3BA1"/>
    <w:rsid w:val="005E71CC"/>
    <w:rsid w:val="005F1679"/>
    <w:rsid w:val="005F758C"/>
    <w:rsid w:val="00600585"/>
    <w:rsid w:val="006138B6"/>
    <w:rsid w:val="00614C3B"/>
    <w:rsid w:val="0061551C"/>
    <w:rsid w:val="0062299E"/>
    <w:rsid w:val="006250BD"/>
    <w:rsid w:val="006333EA"/>
    <w:rsid w:val="006362B8"/>
    <w:rsid w:val="00641446"/>
    <w:rsid w:val="00645051"/>
    <w:rsid w:val="00645C6A"/>
    <w:rsid w:val="00645DE3"/>
    <w:rsid w:val="00646CB8"/>
    <w:rsid w:val="00655040"/>
    <w:rsid w:val="0066424B"/>
    <w:rsid w:val="0066516C"/>
    <w:rsid w:val="00671157"/>
    <w:rsid w:val="00673049"/>
    <w:rsid w:val="00674EE6"/>
    <w:rsid w:val="00687ABB"/>
    <w:rsid w:val="00687D57"/>
    <w:rsid w:val="00691D87"/>
    <w:rsid w:val="0069481D"/>
    <w:rsid w:val="00695BB3"/>
    <w:rsid w:val="006A1201"/>
    <w:rsid w:val="006A6528"/>
    <w:rsid w:val="006A787D"/>
    <w:rsid w:val="006B15E5"/>
    <w:rsid w:val="006B27A4"/>
    <w:rsid w:val="006B368B"/>
    <w:rsid w:val="006B621C"/>
    <w:rsid w:val="006C0AD2"/>
    <w:rsid w:val="006C3A1D"/>
    <w:rsid w:val="006C4A74"/>
    <w:rsid w:val="006C5F9B"/>
    <w:rsid w:val="006C629C"/>
    <w:rsid w:val="006D1342"/>
    <w:rsid w:val="006D4417"/>
    <w:rsid w:val="006E06CD"/>
    <w:rsid w:val="006F223C"/>
    <w:rsid w:val="007008F9"/>
    <w:rsid w:val="007038D4"/>
    <w:rsid w:val="007052B0"/>
    <w:rsid w:val="00706D96"/>
    <w:rsid w:val="00707AB1"/>
    <w:rsid w:val="00710E3B"/>
    <w:rsid w:val="00715BAB"/>
    <w:rsid w:val="0072405D"/>
    <w:rsid w:val="007242DF"/>
    <w:rsid w:val="00725AE6"/>
    <w:rsid w:val="007373F8"/>
    <w:rsid w:val="007468B1"/>
    <w:rsid w:val="00751AB6"/>
    <w:rsid w:val="00755C06"/>
    <w:rsid w:val="0075742C"/>
    <w:rsid w:val="00772465"/>
    <w:rsid w:val="007736C1"/>
    <w:rsid w:val="00773A71"/>
    <w:rsid w:val="0079012E"/>
    <w:rsid w:val="00792874"/>
    <w:rsid w:val="0079341A"/>
    <w:rsid w:val="00794EC6"/>
    <w:rsid w:val="00795232"/>
    <w:rsid w:val="00796A34"/>
    <w:rsid w:val="007A1460"/>
    <w:rsid w:val="007A64B8"/>
    <w:rsid w:val="007A7F0A"/>
    <w:rsid w:val="007B3DBF"/>
    <w:rsid w:val="007B5CBB"/>
    <w:rsid w:val="007C69AF"/>
    <w:rsid w:val="007D31F6"/>
    <w:rsid w:val="007D4415"/>
    <w:rsid w:val="007D60C3"/>
    <w:rsid w:val="007E0342"/>
    <w:rsid w:val="007F0EB3"/>
    <w:rsid w:val="007F2168"/>
    <w:rsid w:val="007F299E"/>
    <w:rsid w:val="007F702D"/>
    <w:rsid w:val="00811F2E"/>
    <w:rsid w:val="00817213"/>
    <w:rsid w:val="008309F7"/>
    <w:rsid w:val="008313DC"/>
    <w:rsid w:val="008314C8"/>
    <w:rsid w:val="00834261"/>
    <w:rsid w:val="00835927"/>
    <w:rsid w:val="008414BB"/>
    <w:rsid w:val="00852C87"/>
    <w:rsid w:val="00854222"/>
    <w:rsid w:val="008566C4"/>
    <w:rsid w:val="0086144E"/>
    <w:rsid w:val="008614C2"/>
    <w:rsid w:val="00861E84"/>
    <w:rsid w:val="0086616D"/>
    <w:rsid w:val="00876E2B"/>
    <w:rsid w:val="00896EB3"/>
    <w:rsid w:val="008A0EC6"/>
    <w:rsid w:val="008B3E4F"/>
    <w:rsid w:val="008B48CF"/>
    <w:rsid w:val="008B78F3"/>
    <w:rsid w:val="008C4610"/>
    <w:rsid w:val="008D3E70"/>
    <w:rsid w:val="008D4FF1"/>
    <w:rsid w:val="008E3619"/>
    <w:rsid w:val="008E699A"/>
    <w:rsid w:val="008E74A4"/>
    <w:rsid w:val="008E7DB5"/>
    <w:rsid w:val="008F67E1"/>
    <w:rsid w:val="009015C9"/>
    <w:rsid w:val="009050A7"/>
    <w:rsid w:val="00911FFB"/>
    <w:rsid w:val="0092124C"/>
    <w:rsid w:val="00943A67"/>
    <w:rsid w:val="009502BD"/>
    <w:rsid w:val="009527D0"/>
    <w:rsid w:val="00954012"/>
    <w:rsid w:val="00960246"/>
    <w:rsid w:val="0097615A"/>
    <w:rsid w:val="00976AB2"/>
    <w:rsid w:val="0098283B"/>
    <w:rsid w:val="00984529"/>
    <w:rsid w:val="00984A11"/>
    <w:rsid w:val="00990012"/>
    <w:rsid w:val="00990D9A"/>
    <w:rsid w:val="009C22BA"/>
    <w:rsid w:val="009C3C3C"/>
    <w:rsid w:val="009C48C0"/>
    <w:rsid w:val="009C6AEE"/>
    <w:rsid w:val="009D05D3"/>
    <w:rsid w:val="009E3577"/>
    <w:rsid w:val="009F123A"/>
    <w:rsid w:val="009F26A3"/>
    <w:rsid w:val="009F2B0E"/>
    <w:rsid w:val="00A03423"/>
    <w:rsid w:val="00A10D35"/>
    <w:rsid w:val="00A12460"/>
    <w:rsid w:val="00A12576"/>
    <w:rsid w:val="00A12A6A"/>
    <w:rsid w:val="00A13BB6"/>
    <w:rsid w:val="00A15087"/>
    <w:rsid w:val="00A172AB"/>
    <w:rsid w:val="00A5163E"/>
    <w:rsid w:val="00A54E95"/>
    <w:rsid w:val="00A56B48"/>
    <w:rsid w:val="00A60510"/>
    <w:rsid w:val="00A6298B"/>
    <w:rsid w:val="00A65794"/>
    <w:rsid w:val="00A7557B"/>
    <w:rsid w:val="00A77D50"/>
    <w:rsid w:val="00A82BB9"/>
    <w:rsid w:val="00A85E26"/>
    <w:rsid w:val="00A92F43"/>
    <w:rsid w:val="00A95381"/>
    <w:rsid w:val="00A97757"/>
    <w:rsid w:val="00AA22C0"/>
    <w:rsid w:val="00AA4D0F"/>
    <w:rsid w:val="00AA70B7"/>
    <w:rsid w:val="00AA7DE2"/>
    <w:rsid w:val="00AB216B"/>
    <w:rsid w:val="00AC1CA6"/>
    <w:rsid w:val="00AC5843"/>
    <w:rsid w:val="00AD6AE9"/>
    <w:rsid w:val="00AE0618"/>
    <w:rsid w:val="00AE1DDF"/>
    <w:rsid w:val="00AE40FE"/>
    <w:rsid w:val="00AF2BCA"/>
    <w:rsid w:val="00AF3C3D"/>
    <w:rsid w:val="00B0339C"/>
    <w:rsid w:val="00B04303"/>
    <w:rsid w:val="00B06CDD"/>
    <w:rsid w:val="00B11357"/>
    <w:rsid w:val="00B20B0B"/>
    <w:rsid w:val="00B25496"/>
    <w:rsid w:val="00B31F77"/>
    <w:rsid w:val="00B3490C"/>
    <w:rsid w:val="00B37302"/>
    <w:rsid w:val="00B37C64"/>
    <w:rsid w:val="00B37DAA"/>
    <w:rsid w:val="00B412A4"/>
    <w:rsid w:val="00B633FB"/>
    <w:rsid w:val="00B639A5"/>
    <w:rsid w:val="00B66C33"/>
    <w:rsid w:val="00B674FA"/>
    <w:rsid w:val="00B7000C"/>
    <w:rsid w:val="00B75C4D"/>
    <w:rsid w:val="00B76A50"/>
    <w:rsid w:val="00B92C99"/>
    <w:rsid w:val="00B93951"/>
    <w:rsid w:val="00B9415B"/>
    <w:rsid w:val="00B94D50"/>
    <w:rsid w:val="00BA1561"/>
    <w:rsid w:val="00BB7B49"/>
    <w:rsid w:val="00BC6A04"/>
    <w:rsid w:val="00BD05E6"/>
    <w:rsid w:val="00BD7163"/>
    <w:rsid w:val="00BE0B21"/>
    <w:rsid w:val="00BE6400"/>
    <w:rsid w:val="00BF0F2A"/>
    <w:rsid w:val="00BF0F97"/>
    <w:rsid w:val="00BF179A"/>
    <w:rsid w:val="00BF426B"/>
    <w:rsid w:val="00C017F4"/>
    <w:rsid w:val="00C032EC"/>
    <w:rsid w:val="00C10620"/>
    <w:rsid w:val="00C20A7F"/>
    <w:rsid w:val="00C24069"/>
    <w:rsid w:val="00C3270F"/>
    <w:rsid w:val="00C33C8C"/>
    <w:rsid w:val="00C42C17"/>
    <w:rsid w:val="00C437E4"/>
    <w:rsid w:val="00C44850"/>
    <w:rsid w:val="00C46623"/>
    <w:rsid w:val="00C5048D"/>
    <w:rsid w:val="00C53B94"/>
    <w:rsid w:val="00C62130"/>
    <w:rsid w:val="00C64335"/>
    <w:rsid w:val="00C72549"/>
    <w:rsid w:val="00C92D9B"/>
    <w:rsid w:val="00CA50AD"/>
    <w:rsid w:val="00CA7CE3"/>
    <w:rsid w:val="00CB0166"/>
    <w:rsid w:val="00CC5155"/>
    <w:rsid w:val="00CC6A20"/>
    <w:rsid w:val="00CC7C61"/>
    <w:rsid w:val="00CD03B6"/>
    <w:rsid w:val="00CD44AF"/>
    <w:rsid w:val="00CD7708"/>
    <w:rsid w:val="00CE28CB"/>
    <w:rsid w:val="00CE621D"/>
    <w:rsid w:val="00CF1870"/>
    <w:rsid w:val="00CF45BE"/>
    <w:rsid w:val="00D012FC"/>
    <w:rsid w:val="00D0387E"/>
    <w:rsid w:val="00D03BCA"/>
    <w:rsid w:val="00D060ED"/>
    <w:rsid w:val="00D071B1"/>
    <w:rsid w:val="00D11605"/>
    <w:rsid w:val="00D1426D"/>
    <w:rsid w:val="00D27445"/>
    <w:rsid w:val="00D30FA7"/>
    <w:rsid w:val="00D41FA0"/>
    <w:rsid w:val="00D438FA"/>
    <w:rsid w:val="00D45375"/>
    <w:rsid w:val="00D4629A"/>
    <w:rsid w:val="00D53025"/>
    <w:rsid w:val="00D54BE0"/>
    <w:rsid w:val="00D5594D"/>
    <w:rsid w:val="00D56D04"/>
    <w:rsid w:val="00D57C86"/>
    <w:rsid w:val="00D60328"/>
    <w:rsid w:val="00D6583D"/>
    <w:rsid w:val="00D75EB4"/>
    <w:rsid w:val="00D76AE9"/>
    <w:rsid w:val="00D7740D"/>
    <w:rsid w:val="00D77AC9"/>
    <w:rsid w:val="00D8398E"/>
    <w:rsid w:val="00D943FB"/>
    <w:rsid w:val="00DA25B9"/>
    <w:rsid w:val="00DA5796"/>
    <w:rsid w:val="00DA6469"/>
    <w:rsid w:val="00DA65D7"/>
    <w:rsid w:val="00DB07CF"/>
    <w:rsid w:val="00DC7753"/>
    <w:rsid w:val="00DD4058"/>
    <w:rsid w:val="00DE1253"/>
    <w:rsid w:val="00DE415D"/>
    <w:rsid w:val="00DF1590"/>
    <w:rsid w:val="00DF1792"/>
    <w:rsid w:val="00E0013A"/>
    <w:rsid w:val="00E11121"/>
    <w:rsid w:val="00E122D9"/>
    <w:rsid w:val="00E12371"/>
    <w:rsid w:val="00E13D51"/>
    <w:rsid w:val="00E15C08"/>
    <w:rsid w:val="00E17407"/>
    <w:rsid w:val="00E263FE"/>
    <w:rsid w:val="00E26709"/>
    <w:rsid w:val="00E339CB"/>
    <w:rsid w:val="00E4118A"/>
    <w:rsid w:val="00E4648A"/>
    <w:rsid w:val="00E470CC"/>
    <w:rsid w:val="00E51379"/>
    <w:rsid w:val="00E51F18"/>
    <w:rsid w:val="00E535F7"/>
    <w:rsid w:val="00E61053"/>
    <w:rsid w:val="00E72793"/>
    <w:rsid w:val="00E835DE"/>
    <w:rsid w:val="00E86508"/>
    <w:rsid w:val="00E87724"/>
    <w:rsid w:val="00E92A08"/>
    <w:rsid w:val="00E94E36"/>
    <w:rsid w:val="00E97935"/>
    <w:rsid w:val="00EA0CA2"/>
    <w:rsid w:val="00EB0A16"/>
    <w:rsid w:val="00EB1868"/>
    <w:rsid w:val="00EB45E7"/>
    <w:rsid w:val="00ED5179"/>
    <w:rsid w:val="00ED5665"/>
    <w:rsid w:val="00ED7414"/>
    <w:rsid w:val="00EE3EB1"/>
    <w:rsid w:val="00EF1EC7"/>
    <w:rsid w:val="00EF4091"/>
    <w:rsid w:val="00F0280D"/>
    <w:rsid w:val="00F031B6"/>
    <w:rsid w:val="00F05725"/>
    <w:rsid w:val="00F0644A"/>
    <w:rsid w:val="00F23406"/>
    <w:rsid w:val="00F27D92"/>
    <w:rsid w:val="00F32461"/>
    <w:rsid w:val="00F352F2"/>
    <w:rsid w:val="00F367FF"/>
    <w:rsid w:val="00F4082E"/>
    <w:rsid w:val="00F56D8C"/>
    <w:rsid w:val="00F60EDA"/>
    <w:rsid w:val="00F6667E"/>
    <w:rsid w:val="00F851DA"/>
    <w:rsid w:val="00FA14FE"/>
    <w:rsid w:val="00FA38A6"/>
    <w:rsid w:val="00FA3A9B"/>
    <w:rsid w:val="00FA4B6B"/>
    <w:rsid w:val="00FC4433"/>
    <w:rsid w:val="00FC63F3"/>
    <w:rsid w:val="00FC7A65"/>
    <w:rsid w:val="00FD35EB"/>
    <w:rsid w:val="00FE7FBA"/>
    <w:rsid w:val="00FF0E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3BEFF"/>
  <w15:docId w15:val="{9AADED95-4A36-40E0-9D33-6EDC02E31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674F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qFormat/>
    <w:rsid w:val="00AC5843"/>
    <w:pPr>
      <w:keepNext/>
      <w:widowControl/>
      <w:numPr>
        <w:ilvl w:val="3"/>
        <w:numId w:val="1"/>
      </w:numPr>
      <w:suppressAutoHyphens/>
      <w:autoSpaceDE/>
      <w:autoSpaceDN/>
      <w:adjustRightInd/>
      <w:ind w:left="0" w:right="-69" w:firstLine="0"/>
      <w:jc w:val="center"/>
      <w:outlineLvl w:val="3"/>
    </w:pPr>
    <w:rPr>
      <w:rFonts w:ascii="Arial" w:hAnsi="Arial"/>
      <w:b/>
      <w:sz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E71CC"/>
    <w:pPr>
      <w:tabs>
        <w:tab w:val="center" w:pos="4677"/>
        <w:tab w:val="right" w:pos="9355"/>
      </w:tabs>
    </w:pPr>
  </w:style>
  <w:style w:type="character" w:customStyle="1" w:styleId="a4">
    <w:name w:val="Нижний колонтитул Знак"/>
    <w:basedOn w:val="a0"/>
    <w:link w:val="a3"/>
    <w:uiPriority w:val="99"/>
    <w:rsid w:val="005E71CC"/>
    <w:rPr>
      <w:rFonts w:ascii="Times New Roman" w:eastAsia="Times New Roman" w:hAnsi="Times New Roman" w:cs="Times New Roman"/>
      <w:sz w:val="20"/>
      <w:szCs w:val="20"/>
      <w:lang w:eastAsia="ru-RU"/>
    </w:rPr>
  </w:style>
  <w:style w:type="paragraph" w:customStyle="1" w:styleId="style18">
    <w:name w:val="style18"/>
    <w:basedOn w:val="a"/>
    <w:rsid w:val="005E71CC"/>
    <w:pPr>
      <w:widowControl/>
      <w:autoSpaceDE/>
      <w:autoSpaceDN/>
      <w:adjustRightInd/>
      <w:spacing w:before="100" w:beforeAutospacing="1" w:after="100" w:afterAutospacing="1"/>
    </w:pPr>
    <w:rPr>
      <w:rFonts w:ascii="Arial" w:hAnsi="Arial" w:cs="Arial"/>
      <w:sz w:val="24"/>
      <w:szCs w:val="24"/>
    </w:rPr>
  </w:style>
  <w:style w:type="paragraph" w:customStyle="1" w:styleId="Default">
    <w:name w:val="Default"/>
    <w:uiPriority w:val="99"/>
    <w:rsid w:val="005E71CC"/>
    <w:pPr>
      <w:autoSpaceDE w:val="0"/>
      <w:autoSpaceDN w:val="0"/>
      <w:adjustRightInd w:val="0"/>
      <w:spacing w:after="0" w:line="240" w:lineRule="auto"/>
    </w:pPr>
    <w:rPr>
      <w:rFonts w:ascii="Calibri" w:eastAsia="Calibri" w:hAnsi="Calibri" w:cs="Calibri"/>
      <w:color w:val="000000"/>
      <w:sz w:val="24"/>
      <w:szCs w:val="24"/>
    </w:rPr>
  </w:style>
  <w:style w:type="character" w:styleId="a5">
    <w:name w:val="Placeholder Text"/>
    <w:basedOn w:val="a0"/>
    <w:uiPriority w:val="99"/>
    <w:semiHidden/>
    <w:rsid w:val="005E71CC"/>
    <w:rPr>
      <w:color w:val="808080"/>
    </w:rPr>
  </w:style>
  <w:style w:type="paragraph" w:styleId="a6">
    <w:name w:val="List Paragraph"/>
    <w:basedOn w:val="a"/>
    <w:uiPriority w:val="34"/>
    <w:qFormat/>
    <w:rsid w:val="00E17407"/>
    <w:pPr>
      <w:ind w:left="720"/>
      <w:contextualSpacing/>
    </w:pPr>
  </w:style>
  <w:style w:type="table" w:styleId="a7">
    <w:name w:val="Table Grid"/>
    <w:basedOn w:val="a1"/>
    <w:uiPriority w:val="39"/>
    <w:rsid w:val="00E17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960246"/>
    <w:pPr>
      <w:tabs>
        <w:tab w:val="center" w:pos="4677"/>
        <w:tab w:val="right" w:pos="9355"/>
      </w:tabs>
    </w:pPr>
  </w:style>
  <w:style w:type="character" w:customStyle="1" w:styleId="a9">
    <w:name w:val="Верхний колонтитул Знак"/>
    <w:basedOn w:val="a0"/>
    <w:link w:val="a8"/>
    <w:uiPriority w:val="99"/>
    <w:rsid w:val="00960246"/>
    <w:rPr>
      <w:rFonts w:ascii="Times New Roman" w:eastAsia="Times New Roman" w:hAnsi="Times New Roman" w:cs="Times New Roman"/>
      <w:sz w:val="20"/>
      <w:szCs w:val="20"/>
      <w:lang w:eastAsia="ru-RU"/>
    </w:rPr>
  </w:style>
  <w:style w:type="paragraph" w:styleId="aa">
    <w:name w:val="Body Text"/>
    <w:basedOn w:val="a"/>
    <w:link w:val="ab"/>
    <w:rsid w:val="00FC4433"/>
    <w:pPr>
      <w:widowControl/>
      <w:autoSpaceDE/>
      <w:autoSpaceDN/>
      <w:adjustRightInd/>
    </w:pPr>
    <w:rPr>
      <w:bCs/>
      <w:sz w:val="22"/>
      <w:szCs w:val="24"/>
    </w:rPr>
  </w:style>
  <w:style w:type="character" w:customStyle="1" w:styleId="ab">
    <w:name w:val="Основной текст Знак"/>
    <w:basedOn w:val="a0"/>
    <w:link w:val="aa"/>
    <w:rsid w:val="00FC4433"/>
    <w:rPr>
      <w:rFonts w:ascii="Times New Roman" w:eastAsia="Times New Roman" w:hAnsi="Times New Roman" w:cs="Times New Roman"/>
      <w:bCs/>
      <w:szCs w:val="24"/>
      <w:lang w:eastAsia="ru-RU"/>
    </w:rPr>
  </w:style>
  <w:style w:type="paragraph" w:styleId="ac">
    <w:name w:val="Balloon Text"/>
    <w:basedOn w:val="a"/>
    <w:link w:val="ad"/>
    <w:uiPriority w:val="99"/>
    <w:semiHidden/>
    <w:unhideWhenUsed/>
    <w:rsid w:val="00CF45BE"/>
    <w:rPr>
      <w:rFonts w:ascii="Tahoma" w:hAnsi="Tahoma" w:cs="Tahoma"/>
      <w:sz w:val="16"/>
      <w:szCs w:val="16"/>
    </w:rPr>
  </w:style>
  <w:style w:type="character" w:customStyle="1" w:styleId="ad">
    <w:name w:val="Текст выноски Знак"/>
    <w:basedOn w:val="a0"/>
    <w:link w:val="ac"/>
    <w:uiPriority w:val="99"/>
    <w:semiHidden/>
    <w:rsid w:val="00CF45BE"/>
    <w:rPr>
      <w:rFonts w:ascii="Tahoma" w:eastAsia="Times New Roman" w:hAnsi="Tahoma" w:cs="Tahoma"/>
      <w:sz w:val="16"/>
      <w:szCs w:val="16"/>
      <w:lang w:eastAsia="ru-RU"/>
    </w:rPr>
  </w:style>
  <w:style w:type="character" w:customStyle="1" w:styleId="-">
    <w:name w:val="Интернет-ссылка"/>
    <w:rsid w:val="0050709D"/>
    <w:rPr>
      <w:color w:val="0000FF"/>
      <w:u w:val="single"/>
    </w:rPr>
  </w:style>
  <w:style w:type="paragraph" w:styleId="ae">
    <w:name w:val="Body Text Indent"/>
    <w:basedOn w:val="a"/>
    <w:link w:val="af"/>
    <w:uiPriority w:val="99"/>
    <w:unhideWhenUsed/>
    <w:rsid w:val="00AC5843"/>
    <w:pPr>
      <w:spacing w:after="120"/>
      <w:ind w:left="283"/>
    </w:pPr>
  </w:style>
  <w:style w:type="character" w:customStyle="1" w:styleId="af">
    <w:name w:val="Основной текст с отступом Знак"/>
    <w:basedOn w:val="a0"/>
    <w:link w:val="ae"/>
    <w:uiPriority w:val="99"/>
    <w:rsid w:val="00AC5843"/>
    <w:rPr>
      <w:rFonts w:ascii="Times New Roman" w:eastAsia="Times New Roman" w:hAnsi="Times New Roman" w:cs="Times New Roman"/>
      <w:sz w:val="20"/>
      <w:szCs w:val="20"/>
      <w:lang w:eastAsia="ru-RU"/>
    </w:rPr>
  </w:style>
  <w:style w:type="character" w:customStyle="1" w:styleId="40">
    <w:name w:val="Заголовок 4 Знак"/>
    <w:basedOn w:val="a0"/>
    <w:link w:val="4"/>
    <w:rsid w:val="00AC5843"/>
    <w:rPr>
      <w:rFonts w:ascii="Arial" w:eastAsia="Times New Roman" w:hAnsi="Arial" w:cs="Times New Roman"/>
      <w:b/>
      <w:sz w:val="24"/>
      <w:szCs w:val="20"/>
      <w:lang w:eastAsia="ar-SA"/>
    </w:rPr>
  </w:style>
  <w:style w:type="paragraph" w:customStyle="1" w:styleId="Standard">
    <w:name w:val="Standard"/>
    <w:rsid w:val="00B674FA"/>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styleId="af0">
    <w:name w:val="Hyperlink"/>
    <w:basedOn w:val="a0"/>
    <w:uiPriority w:val="99"/>
    <w:unhideWhenUsed/>
    <w:rsid w:val="00A97757"/>
    <w:rPr>
      <w:color w:val="0563C1" w:themeColor="hyperlink"/>
      <w:u w:val="single"/>
    </w:rPr>
  </w:style>
  <w:style w:type="paragraph" w:customStyle="1" w:styleId="richfactdown-paragraph">
    <w:name w:val="richfactdown-paragraph"/>
    <w:basedOn w:val="a"/>
    <w:rsid w:val="00030803"/>
    <w:pPr>
      <w:widowControl/>
      <w:autoSpaceDE/>
      <w:autoSpaceDN/>
      <w:adjustRightInd/>
      <w:spacing w:before="100" w:beforeAutospacing="1" w:after="100" w:afterAutospacing="1"/>
    </w:pPr>
    <w:rPr>
      <w:sz w:val="24"/>
      <w:szCs w:val="24"/>
    </w:rPr>
  </w:style>
  <w:style w:type="character" w:styleId="af1">
    <w:name w:val="Strong"/>
    <w:basedOn w:val="a0"/>
    <w:uiPriority w:val="22"/>
    <w:qFormat/>
    <w:rsid w:val="00030803"/>
    <w:rPr>
      <w:b/>
      <w:bCs/>
    </w:rPr>
  </w:style>
  <w:style w:type="paragraph" w:customStyle="1" w:styleId="af2">
    <w:name w:val="Текст в заданном формате"/>
    <w:basedOn w:val="a"/>
    <w:rsid w:val="00E94E36"/>
    <w:pPr>
      <w:suppressAutoHyphens/>
      <w:autoSpaceDE/>
      <w:autoSpaceDN/>
      <w:adjustRightInd/>
    </w:pPr>
    <w:rPr>
      <w:rFonts w:ascii="Liberation Mono" w:eastAsia="Nimbus Mono L" w:hAnsi="Liberation Mono" w:cs="Liberation Mono"/>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263506">
      <w:bodyDiv w:val="1"/>
      <w:marLeft w:val="0"/>
      <w:marRight w:val="0"/>
      <w:marTop w:val="0"/>
      <w:marBottom w:val="0"/>
      <w:divBdr>
        <w:top w:val="none" w:sz="0" w:space="0" w:color="auto"/>
        <w:left w:val="none" w:sz="0" w:space="0" w:color="auto"/>
        <w:bottom w:val="none" w:sz="0" w:space="0" w:color="auto"/>
        <w:right w:val="none" w:sz="0" w:space="0" w:color="auto"/>
      </w:divBdr>
    </w:div>
    <w:div w:id="397093813">
      <w:bodyDiv w:val="1"/>
      <w:marLeft w:val="0"/>
      <w:marRight w:val="0"/>
      <w:marTop w:val="0"/>
      <w:marBottom w:val="0"/>
      <w:divBdr>
        <w:top w:val="none" w:sz="0" w:space="0" w:color="auto"/>
        <w:left w:val="none" w:sz="0" w:space="0" w:color="auto"/>
        <w:bottom w:val="none" w:sz="0" w:space="0" w:color="auto"/>
        <w:right w:val="none" w:sz="0" w:space="0" w:color="auto"/>
      </w:divBdr>
    </w:div>
    <w:div w:id="402945390">
      <w:bodyDiv w:val="1"/>
      <w:marLeft w:val="0"/>
      <w:marRight w:val="0"/>
      <w:marTop w:val="0"/>
      <w:marBottom w:val="0"/>
      <w:divBdr>
        <w:top w:val="none" w:sz="0" w:space="0" w:color="auto"/>
        <w:left w:val="none" w:sz="0" w:space="0" w:color="auto"/>
        <w:bottom w:val="none" w:sz="0" w:space="0" w:color="auto"/>
        <w:right w:val="none" w:sz="0" w:space="0" w:color="auto"/>
      </w:divBdr>
      <w:divsChild>
        <w:div w:id="166330680">
          <w:marLeft w:val="0"/>
          <w:marRight w:val="0"/>
          <w:marTop w:val="0"/>
          <w:marBottom w:val="0"/>
          <w:divBdr>
            <w:top w:val="none" w:sz="0" w:space="0" w:color="auto"/>
            <w:left w:val="none" w:sz="0" w:space="0" w:color="auto"/>
            <w:bottom w:val="none" w:sz="0" w:space="0" w:color="auto"/>
            <w:right w:val="none" w:sz="0" w:space="0" w:color="auto"/>
          </w:divBdr>
        </w:div>
        <w:div w:id="1092892141">
          <w:marLeft w:val="0"/>
          <w:marRight w:val="0"/>
          <w:marTop w:val="120"/>
          <w:marBottom w:val="0"/>
          <w:divBdr>
            <w:top w:val="none" w:sz="0" w:space="0" w:color="auto"/>
            <w:left w:val="none" w:sz="0" w:space="0" w:color="auto"/>
            <w:bottom w:val="none" w:sz="0" w:space="0" w:color="auto"/>
            <w:right w:val="none" w:sz="0" w:space="0" w:color="auto"/>
          </w:divBdr>
        </w:div>
        <w:div w:id="1382434648">
          <w:marLeft w:val="0"/>
          <w:marRight w:val="0"/>
          <w:marTop w:val="120"/>
          <w:marBottom w:val="0"/>
          <w:divBdr>
            <w:top w:val="none" w:sz="0" w:space="0" w:color="auto"/>
            <w:left w:val="none" w:sz="0" w:space="0" w:color="auto"/>
            <w:bottom w:val="none" w:sz="0" w:space="0" w:color="auto"/>
            <w:right w:val="none" w:sz="0" w:space="0" w:color="auto"/>
          </w:divBdr>
        </w:div>
        <w:div w:id="831719248">
          <w:marLeft w:val="0"/>
          <w:marRight w:val="0"/>
          <w:marTop w:val="120"/>
          <w:marBottom w:val="0"/>
          <w:divBdr>
            <w:top w:val="none" w:sz="0" w:space="0" w:color="auto"/>
            <w:left w:val="none" w:sz="0" w:space="0" w:color="auto"/>
            <w:bottom w:val="none" w:sz="0" w:space="0" w:color="auto"/>
            <w:right w:val="none" w:sz="0" w:space="0" w:color="auto"/>
          </w:divBdr>
        </w:div>
      </w:divsChild>
    </w:div>
    <w:div w:id="763917962">
      <w:bodyDiv w:val="1"/>
      <w:marLeft w:val="0"/>
      <w:marRight w:val="0"/>
      <w:marTop w:val="0"/>
      <w:marBottom w:val="0"/>
      <w:divBdr>
        <w:top w:val="none" w:sz="0" w:space="0" w:color="auto"/>
        <w:left w:val="none" w:sz="0" w:space="0" w:color="auto"/>
        <w:bottom w:val="none" w:sz="0" w:space="0" w:color="auto"/>
        <w:right w:val="none" w:sz="0" w:space="0" w:color="auto"/>
      </w:divBdr>
    </w:div>
    <w:div w:id="146565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ders@sigmamag.ru" TargetMode="External"/><Relationship Id="rId13" Type="http://schemas.openxmlformats.org/officeDocument/2006/relationships/hyperlink" Target="mailto:vozvrat@sigmamag.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opt@sigmamag.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ricelists@sigmamag.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eks@list.ru" TargetMode="External"/><Relationship Id="rId5" Type="http://schemas.openxmlformats.org/officeDocument/2006/relationships/webSettings" Target="webSettings.xml"/><Relationship Id="rId15" Type="http://schemas.openxmlformats.org/officeDocument/2006/relationships/hyperlink" Target="mailto:invoice@sigmamag.ru" TargetMode="External"/><Relationship Id="rId10" Type="http://schemas.openxmlformats.org/officeDocument/2006/relationships/hyperlink" Target="mailto:spbyx@bk.r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ricelists@sigmamag.ru" TargetMode="External"/><Relationship Id="rId14" Type="http://schemas.openxmlformats.org/officeDocument/2006/relationships/hyperlink" Target="mailto:robot@sigmama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A07D3-7D31-4CD2-8ACA-57CE63658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4512</Words>
  <Characters>25725</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Савкина</dc:creator>
  <cp:lastModifiedBy>Victoria Zhdanovich</cp:lastModifiedBy>
  <cp:revision>2</cp:revision>
  <dcterms:created xsi:type="dcterms:W3CDTF">2026-05-05T13:35:00Z</dcterms:created>
  <dcterms:modified xsi:type="dcterms:W3CDTF">2026-05-05T13:35:00Z</dcterms:modified>
</cp:coreProperties>
</file>